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94E" w:rsidRPr="00AB0060" w:rsidRDefault="000C094E" w:rsidP="000C094E">
      <w:pPr>
        <w:spacing w:after="0" w:line="240" w:lineRule="auto"/>
        <w:jc w:val="center"/>
        <w:rPr>
          <w:b/>
          <w:sz w:val="24"/>
          <w:szCs w:val="24"/>
        </w:rPr>
      </w:pPr>
      <w:r w:rsidRPr="00AB0060">
        <w:rPr>
          <w:b/>
          <w:sz w:val="24"/>
          <w:szCs w:val="24"/>
        </w:rPr>
        <w:t>PREACHING ACTS | SWBTS TDPC 2018</w:t>
      </w:r>
    </w:p>
    <w:p w:rsidR="000C094E" w:rsidRPr="00AB0060" w:rsidRDefault="000C094E" w:rsidP="000C094E">
      <w:pPr>
        <w:spacing w:after="0" w:line="240" w:lineRule="auto"/>
        <w:jc w:val="center"/>
        <w:rPr>
          <w:b/>
          <w:sz w:val="24"/>
          <w:szCs w:val="24"/>
        </w:rPr>
      </w:pPr>
      <w:r w:rsidRPr="00AB0060">
        <w:rPr>
          <w:b/>
          <w:sz w:val="24"/>
          <w:szCs w:val="24"/>
        </w:rPr>
        <w:t>C. Kyle Walker, Ph.D.</w:t>
      </w:r>
    </w:p>
    <w:p w:rsidR="000C094E" w:rsidRPr="00AB0060" w:rsidRDefault="000C094E" w:rsidP="000C094E">
      <w:pPr>
        <w:spacing w:after="0" w:line="240" w:lineRule="auto"/>
        <w:jc w:val="center"/>
        <w:rPr>
          <w:b/>
          <w:sz w:val="24"/>
          <w:szCs w:val="24"/>
        </w:rPr>
      </w:pPr>
      <w:r w:rsidRPr="00AB0060">
        <w:rPr>
          <w:b/>
          <w:sz w:val="24"/>
          <w:szCs w:val="24"/>
        </w:rPr>
        <w:t xml:space="preserve">March 6, 2018 </w:t>
      </w:r>
    </w:p>
    <w:p w:rsidR="000C094E" w:rsidRPr="00AB0060" w:rsidRDefault="000C094E" w:rsidP="000C094E">
      <w:pPr>
        <w:spacing w:after="0" w:line="240" w:lineRule="auto"/>
        <w:jc w:val="center"/>
        <w:rPr>
          <w:b/>
          <w:sz w:val="24"/>
          <w:szCs w:val="24"/>
        </w:rPr>
      </w:pPr>
    </w:p>
    <w:p w:rsidR="000C094E" w:rsidRPr="00AB0060" w:rsidRDefault="000C094E" w:rsidP="000C094E">
      <w:pPr>
        <w:spacing w:after="0" w:line="240" w:lineRule="auto"/>
        <w:rPr>
          <w:sz w:val="24"/>
          <w:szCs w:val="24"/>
        </w:rPr>
      </w:pPr>
    </w:p>
    <w:p w:rsidR="000C094E" w:rsidRDefault="000C094E" w:rsidP="000C094E">
      <w:pPr>
        <w:spacing w:after="0" w:line="240" w:lineRule="auto"/>
        <w:rPr>
          <w:b/>
          <w:sz w:val="24"/>
          <w:szCs w:val="24"/>
        </w:rPr>
      </w:pPr>
      <w:r w:rsidRPr="00AB0060">
        <w:rPr>
          <w:b/>
          <w:sz w:val="24"/>
          <w:szCs w:val="24"/>
        </w:rPr>
        <w:t>Text-Driven Preaching:</w:t>
      </w:r>
    </w:p>
    <w:p w:rsidR="00AB0060" w:rsidRPr="00AB0060" w:rsidRDefault="00AB0060" w:rsidP="000C094E">
      <w:pPr>
        <w:spacing w:after="0" w:line="240" w:lineRule="auto"/>
        <w:rPr>
          <w:b/>
          <w:sz w:val="24"/>
          <w:szCs w:val="24"/>
        </w:rPr>
      </w:pPr>
    </w:p>
    <w:p w:rsidR="000C094E" w:rsidRDefault="00AB0060" w:rsidP="000C094E">
      <w:pPr>
        <w:pStyle w:val="ListParagraph"/>
        <w:numPr>
          <w:ilvl w:val="0"/>
          <w:numId w:val="3"/>
        </w:numPr>
        <w:spacing w:after="0" w:line="240" w:lineRule="auto"/>
        <w:rPr>
          <w:sz w:val="24"/>
          <w:szCs w:val="24"/>
        </w:rPr>
      </w:pPr>
      <w:r w:rsidRPr="00AB0060">
        <w:rPr>
          <w:sz w:val="24"/>
          <w:szCs w:val="24"/>
        </w:rPr>
        <w:t>“P</w:t>
      </w:r>
      <w:r w:rsidR="000C094E" w:rsidRPr="00AB0060">
        <w:rPr>
          <w:sz w:val="24"/>
          <w:szCs w:val="24"/>
        </w:rPr>
        <w:t xml:space="preserve">reaching that treats a text on its own terms.”   </w:t>
      </w:r>
      <w:r w:rsidRPr="00AB0060">
        <w:rPr>
          <w:sz w:val="24"/>
          <w:szCs w:val="24"/>
        </w:rPr>
        <w:t>- Kyle Walker</w:t>
      </w:r>
    </w:p>
    <w:p w:rsidR="00AB0060" w:rsidRPr="00AB0060" w:rsidRDefault="00AB0060" w:rsidP="00AB0060">
      <w:pPr>
        <w:pStyle w:val="ListParagraph"/>
        <w:spacing w:after="0" w:line="240" w:lineRule="auto"/>
        <w:rPr>
          <w:sz w:val="24"/>
          <w:szCs w:val="24"/>
        </w:rPr>
      </w:pPr>
    </w:p>
    <w:p w:rsidR="000C094E" w:rsidRDefault="00AB0060" w:rsidP="000C094E">
      <w:pPr>
        <w:pStyle w:val="ListParagraph"/>
        <w:numPr>
          <w:ilvl w:val="0"/>
          <w:numId w:val="3"/>
        </w:numPr>
        <w:spacing w:after="0" w:line="240" w:lineRule="auto"/>
        <w:rPr>
          <w:sz w:val="24"/>
          <w:szCs w:val="24"/>
        </w:rPr>
      </w:pPr>
      <w:r w:rsidRPr="00AB0060">
        <w:rPr>
          <w:sz w:val="24"/>
          <w:szCs w:val="24"/>
        </w:rPr>
        <w:t>“P</w:t>
      </w:r>
      <w:r w:rsidR="000C094E" w:rsidRPr="00AB0060">
        <w:rPr>
          <w:sz w:val="24"/>
          <w:szCs w:val="24"/>
        </w:rPr>
        <w:t>reaching that teaches people how to read their Bible.”</w:t>
      </w:r>
      <w:r w:rsidRPr="00AB0060">
        <w:rPr>
          <w:sz w:val="24"/>
          <w:szCs w:val="24"/>
        </w:rPr>
        <w:t xml:space="preserve"> - Paige Patterson</w:t>
      </w:r>
    </w:p>
    <w:p w:rsidR="00AB0060" w:rsidRPr="00AB0060" w:rsidRDefault="00AB0060" w:rsidP="00AB0060">
      <w:pPr>
        <w:spacing w:after="0" w:line="240" w:lineRule="auto"/>
        <w:rPr>
          <w:sz w:val="24"/>
          <w:szCs w:val="24"/>
        </w:rPr>
      </w:pPr>
    </w:p>
    <w:p w:rsidR="000C094E" w:rsidRPr="00AB0060" w:rsidRDefault="00AB0060" w:rsidP="000C094E">
      <w:pPr>
        <w:pStyle w:val="ListParagraph"/>
        <w:numPr>
          <w:ilvl w:val="0"/>
          <w:numId w:val="3"/>
        </w:numPr>
        <w:spacing w:after="0" w:line="240" w:lineRule="auto"/>
        <w:rPr>
          <w:sz w:val="24"/>
          <w:szCs w:val="24"/>
        </w:rPr>
      </w:pPr>
      <w:r>
        <w:rPr>
          <w:sz w:val="24"/>
          <w:szCs w:val="24"/>
        </w:rPr>
        <w:t>“Interpreting and c</w:t>
      </w:r>
      <w:r w:rsidR="000C094E" w:rsidRPr="00AB0060">
        <w:rPr>
          <w:sz w:val="24"/>
          <w:szCs w:val="24"/>
        </w:rPr>
        <w:t xml:space="preserve">ommunicating a biblical text in a sermon that re-presents the substance, structure, and spirit of the text.” </w:t>
      </w:r>
      <w:r w:rsidRPr="00AB0060">
        <w:rPr>
          <w:sz w:val="24"/>
          <w:szCs w:val="24"/>
        </w:rPr>
        <w:t xml:space="preserve">- </w:t>
      </w:r>
      <w:r w:rsidR="000C094E" w:rsidRPr="00AB0060">
        <w:rPr>
          <w:sz w:val="24"/>
          <w:szCs w:val="24"/>
        </w:rPr>
        <w:t>Steven W. Smith</w:t>
      </w:r>
    </w:p>
    <w:p w:rsidR="000C094E" w:rsidRPr="00AB0060" w:rsidRDefault="000C094E" w:rsidP="000C094E">
      <w:pPr>
        <w:pStyle w:val="ListParagraph"/>
        <w:spacing w:line="240" w:lineRule="auto"/>
        <w:ind w:left="1440"/>
        <w:rPr>
          <w:sz w:val="24"/>
          <w:szCs w:val="24"/>
        </w:rPr>
      </w:pPr>
    </w:p>
    <w:p w:rsidR="000C094E" w:rsidRPr="00AB0060" w:rsidRDefault="000C094E" w:rsidP="000C094E">
      <w:pPr>
        <w:spacing w:line="240" w:lineRule="auto"/>
        <w:rPr>
          <w:b/>
          <w:sz w:val="24"/>
          <w:szCs w:val="24"/>
        </w:rPr>
      </w:pPr>
      <w:r w:rsidRPr="00A41E61">
        <w:rPr>
          <w:b/>
          <w:sz w:val="24"/>
          <w:szCs w:val="24"/>
        </w:rPr>
        <w:t>Why Book-by-Book Preaching?</w:t>
      </w:r>
    </w:p>
    <w:p w:rsidR="00A41E61" w:rsidRDefault="000C094E" w:rsidP="000C094E">
      <w:pPr>
        <w:pStyle w:val="ListParagraph"/>
        <w:numPr>
          <w:ilvl w:val="0"/>
          <w:numId w:val="21"/>
        </w:numPr>
        <w:spacing w:line="240" w:lineRule="auto"/>
        <w:rPr>
          <w:i/>
          <w:sz w:val="24"/>
          <w:szCs w:val="24"/>
        </w:rPr>
      </w:pPr>
      <w:r w:rsidRPr="00A41E61">
        <w:rPr>
          <w:i/>
          <w:sz w:val="24"/>
          <w:szCs w:val="24"/>
        </w:rPr>
        <w:t xml:space="preserve">The </w:t>
      </w:r>
      <w:r w:rsidRPr="00A41E61">
        <w:rPr>
          <w:b/>
          <w:i/>
          <w:sz w:val="24"/>
          <w:szCs w:val="24"/>
          <w:u w:val="single"/>
        </w:rPr>
        <w:t>substance</w:t>
      </w:r>
      <w:r w:rsidRPr="00A41E61">
        <w:rPr>
          <w:i/>
          <w:sz w:val="24"/>
          <w:szCs w:val="24"/>
        </w:rPr>
        <w:t xml:space="preserve"> of Bible is about salvation found through God’s one and only Son—Jesus Christ!</w:t>
      </w:r>
    </w:p>
    <w:p w:rsidR="00A41E61" w:rsidRDefault="00A41E61" w:rsidP="00A41E61">
      <w:pPr>
        <w:pStyle w:val="ListParagraph"/>
        <w:spacing w:line="240" w:lineRule="auto"/>
        <w:rPr>
          <w:i/>
          <w:sz w:val="24"/>
          <w:szCs w:val="24"/>
        </w:rPr>
      </w:pPr>
    </w:p>
    <w:p w:rsidR="00A41E61" w:rsidRPr="00A41E61" w:rsidRDefault="000C094E" w:rsidP="000C094E">
      <w:pPr>
        <w:pStyle w:val="ListParagraph"/>
        <w:numPr>
          <w:ilvl w:val="0"/>
          <w:numId w:val="21"/>
        </w:numPr>
        <w:spacing w:line="240" w:lineRule="auto"/>
        <w:rPr>
          <w:i/>
          <w:sz w:val="24"/>
          <w:szCs w:val="24"/>
        </w:rPr>
      </w:pPr>
      <w:r w:rsidRPr="00A41E61">
        <w:rPr>
          <w:sz w:val="24"/>
          <w:szCs w:val="24"/>
        </w:rPr>
        <w:t xml:space="preserve">The </w:t>
      </w:r>
      <w:r w:rsidRPr="00A41E61">
        <w:rPr>
          <w:b/>
          <w:i/>
          <w:sz w:val="24"/>
          <w:szCs w:val="24"/>
          <w:u w:val="single"/>
        </w:rPr>
        <w:t>substance</w:t>
      </w:r>
      <w:r w:rsidRPr="00A41E61">
        <w:rPr>
          <w:sz w:val="24"/>
          <w:szCs w:val="24"/>
        </w:rPr>
        <w:t xml:space="preserve"> of the Bible is ordered with intentional </w:t>
      </w:r>
      <w:r w:rsidRPr="00A41E61">
        <w:rPr>
          <w:b/>
          <w:i/>
          <w:sz w:val="24"/>
          <w:szCs w:val="24"/>
          <w:u w:val="single"/>
        </w:rPr>
        <w:t>structure</w:t>
      </w:r>
      <w:r w:rsidRPr="00A41E61">
        <w:rPr>
          <w:sz w:val="24"/>
          <w:szCs w:val="24"/>
        </w:rPr>
        <w:t xml:space="preserve"> (books, testaments, </w:t>
      </w:r>
      <w:proofErr w:type="gramStart"/>
      <w:r w:rsidRPr="00A41E61">
        <w:rPr>
          <w:sz w:val="24"/>
          <w:szCs w:val="24"/>
        </w:rPr>
        <w:t>canon</w:t>
      </w:r>
      <w:proofErr w:type="gramEnd"/>
      <w:r w:rsidRPr="00A41E61">
        <w:rPr>
          <w:sz w:val="24"/>
          <w:szCs w:val="24"/>
        </w:rPr>
        <w:t xml:space="preserve">). </w:t>
      </w:r>
    </w:p>
    <w:p w:rsidR="00A41E61" w:rsidRPr="00A41E61" w:rsidRDefault="00A41E61" w:rsidP="00A41E61">
      <w:pPr>
        <w:pStyle w:val="ListParagraph"/>
        <w:rPr>
          <w:sz w:val="24"/>
          <w:szCs w:val="24"/>
        </w:rPr>
      </w:pPr>
    </w:p>
    <w:p w:rsidR="00A41E61" w:rsidRPr="00F51B48" w:rsidRDefault="000C094E" w:rsidP="00F51B48">
      <w:pPr>
        <w:pStyle w:val="ListParagraph"/>
        <w:numPr>
          <w:ilvl w:val="0"/>
          <w:numId w:val="21"/>
        </w:numPr>
        <w:spacing w:line="240" w:lineRule="auto"/>
        <w:rPr>
          <w:i/>
          <w:sz w:val="24"/>
          <w:szCs w:val="24"/>
        </w:rPr>
      </w:pPr>
      <w:r w:rsidRPr="00A41E61">
        <w:rPr>
          <w:sz w:val="24"/>
          <w:szCs w:val="24"/>
        </w:rPr>
        <w:t xml:space="preserve">The Bible’s </w:t>
      </w:r>
      <w:r w:rsidRPr="00A41E61">
        <w:rPr>
          <w:b/>
          <w:i/>
          <w:sz w:val="24"/>
          <w:szCs w:val="24"/>
          <w:u w:val="single"/>
        </w:rPr>
        <w:t>substance</w:t>
      </w:r>
      <w:r w:rsidRPr="00A41E61">
        <w:rPr>
          <w:sz w:val="24"/>
          <w:szCs w:val="24"/>
        </w:rPr>
        <w:t xml:space="preserve"> and </w:t>
      </w:r>
      <w:r w:rsidRPr="00A41E61">
        <w:rPr>
          <w:b/>
          <w:i/>
          <w:sz w:val="24"/>
          <w:szCs w:val="24"/>
          <w:u w:val="single"/>
        </w:rPr>
        <w:t>structure</w:t>
      </w:r>
      <w:r w:rsidRPr="00A41E61">
        <w:rPr>
          <w:sz w:val="24"/>
          <w:szCs w:val="24"/>
        </w:rPr>
        <w:t xml:space="preserve"> </w:t>
      </w:r>
      <w:proofErr w:type="gramStart"/>
      <w:r w:rsidRPr="00A41E61">
        <w:rPr>
          <w:sz w:val="24"/>
          <w:szCs w:val="24"/>
        </w:rPr>
        <w:t>are packaged</w:t>
      </w:r>
      <w:proofErr w:type="gramEnd"/>
      <w:r w:rsidRPr="00A41E61">
        <w:rPr>
          <w:sz w:val="24"/>
          <w:szCs w:val="24"/>
        </w:rPr>
        <w:t xml:space="preserve"> by literary genres that reveal the </w:t>
      </w:r>
      <w:r w:rsidRPr="00A41E61">
        <w:rPr>
          <w:b/>
          <w:i/>
          <w:sz w:val="24"/>
          <w:szCs w:val="24"/>
          <w:u w:val="single"/>
        </w:rPr>
        <w:t>spirit</w:t>
      </w:r>
      <w:r w:rsidRPr="00A41E61">
        <w:rPr>
          <w:sz w:val="24"/>
          <w:szCs w:val="24"/>
        </w:rPr>
        <w:t>/tone of the text.</w:t>
      </w:r>
    </w:p>
    <w:p w:rsidR="00F51B48" w:rsidRDefault="000C094E" w:rsidP="000C094E">
      <w:pPr>
        <w:spacing w:line="240" w:lineRule="auto"/>
        <w:rPr>
          <w:i/>
          <w:sz w:val="24"/>
          <w:szCs w:val="24"/>
        </w:rPr>
      </w:pPr>
      <w:r w:rsidRPr="00A41E61">
        <w:rPr>
          <w:i/>
          <w:sz w:val="24"/>
          <w:szCs w:val="24"/>
        </w:rPr>
        <w:t>Book-by-book preaching is an intentional approach to treat the text (Bible as a whole)</w:t>
      </w:r>
      <w:r w:rsidR="00A41E61" w:rsidRPr="00A41E61">
        <w:rPr>
          <w:i/>
          <w:sz w:val="24"/>
          <w:szCs w:val="24"/>
        </w:rPr>
        <w:t xml:space="preserve"> on its own terms.</w:t>
      </w:r>
    </w:p>
    <w:p w:rsidR="00B1538B" w:rsidRPr="00F51B48" w:rsidRDefault="00B1538B" w:rsidP="000C094E">
      <w:pPr>
        <w:spacing w:line="240" w:lineRule="auto"/>
        <w:rPr>
          <w:i/>
          <w:sz w:val="24"/>
          <w:szCs w:val="24"/>
        </w:rPr>
      </w:pPr>
    </w:p>
    <w:p w:rsidR="000C094E" w:rsidRPr="00AB0060" w:rsidRDefault="00281D01" w:rsidP="000C094E">
      <w:pPr>
        <w:spacing w:line="240" w:lineRule="auto"/>
        <w:rPr>
          <w:b/>
          <w:sz w:val="24"/>
          <w:szCs w:val="24"/>
        </w:rPr>
      </w:pPr>
      <w:r>
        <w:rPr>
          <w:b/>
          <w:sz w:val="24"/>
          <w:szCs w:val="24"/>
        </w:rPr>
        <w:t>Preparing to Preach through a Book of the Bible|CHARTING</w:t>
      </w:r>
    </w:p>
    <w:p w:rsidR="000C094E" w:rsidRPr="00F51B48" w:rsidRDefault="006945F0" w:rsidP="006945F0">
      <w:pPr>
        <w:pStyle w:val="ListParagraph"/>
        <w:numPr>
          <w:ilvl w:val="0"/>
          <w:numId w:val="12"/>
        </w:numPr>
        <w:spacing w:line="240" w:lineRule="auto"/>
        <w:rPr>
          <w:sz w:val="24"/>
          <w:szCs w:val="24"/>
        </w:rPr>
      </w:pPr>
      <w:r w:rsidRPr="00F51B48">
        <w:rPr>
          <w:sz w:val="24"/>
          <w:szCs w:val="24"/>
        </w:rPr>
        <w:t>Seeing</w:t>
      </w:r>
      <w:r w:rsidR="00350632">
        <w:rPr>
          <w:sz w:val="24"/>
          <w:szCs w:val="24"/>
        </w:rPr>
        <w:t xml:space="preserve"> the</w:t>
      </w:r>
      <w:r w:rsidRPr="00F51B48">
        <w:rPr>
          <w:sz w:val="24"/>
          <w:szCs w:val="24"/>
        </w:rPr>
        <w:t xml:space="preserve"> </w:t>
      </w:r>
      <w:r w:rsidR="000C094E" w:rsidRPr="00F51B48">
        <w:rPr>
          <w:sz w:val="24"/>
          <w:szCs w:val="24"/>
        </w:rPr>
        <w:t xml:space="preserve">Big Picture </w:t>
      </w:r>
    </w:p>
    <w:p w:rsidR="000C094E" w:rsidRPr="00AB0060" w:rsidRDefault="000C094E" w:rsidP="000C094E">
      <w:pPr>
        <w:pStyle w:val="ListParagraph"/>
        <w:numPr>
          <w:ilvl w:val="1"/>
          <w:numId w:val="12"/>
        </w:numPr>
        <w:spacing w:line="240" w:lineRule="auto"/>
        <w:rPr>
          <w:sz w:val="24"/>
          <w:szCs w:val="24"/>
        </w:rPr>
      </w:pPr>
      <w:r w:rsidRPr="00AB0060">
        <w:rPr>
          <w:sz w:val="24"/>
          <w:szCs w:val="24"/>
        </w:rPr>
        <w:t>Authorship/Date</w:t>
      </w:r>
    </w:p>
    <w:p w:rsidR="000C094E" w:rsidRPr="00AB0060" w:rsidRDefault="000C094E" w:rsidP="000C094E">
      <w:pPr>
        <w:pStyle w:val="ListParagraph"/>
        <w:numPr>
          <w:ilvl w:val="1"/>
          <w:numId w:val="12"/>
        </w:numPr>
        <w:spacing w:line="240" w:lineRule="auto"/>
        <w:rPr>
          <w:sz w:val="24"/>
          <w:szCs w:val="24"/>
        </w:rPr>
      </w:pPr>
      <w:r w:rsidRPr="00AB0060">
        <w:rPr>
          <w:sz w:val="24"/>
          <w:szCs w:val="24"/>
        </w:rPr>
        <w:t>Purpose, Occasion, and Background</w:t>
      </w:r>
    </w:p>
    <w:p w:rsidR="000C094E" w:rsidRPr="00AB0060" w:rsidRDefault="000C094E" w:rsidP="000C094E">
      <w:pPr>
        <w:pStyle w:val="ListParagraph"/>
        <w:numPr>
          <w:ilvl w:val="1"/>
          <w:numId w:val="12"/>
        </w:numPr>
        <w:spacing w:line="240" w:lineRule="auto"/>
        <w:rPr>
          <w:sz w:val="24"/>
          <w:szCs w:val="24"/>
        </w:rPr>
      </w:pPr>
      <w:r w:rsidRPr="00AB0060">
        <w:rPr>
          <w:sz w:val="24"/>
          <w:szCs w:val="24"/>
        </w:rPr>
        <w:t>Literary Genre</w:t>
      </w:r>
    </w:p>
    <w:p w:rsidR="000C094E" w:rsidRPr="00AB0060" w:rsidRDefault="000C094E" w:rsidP="000C094E">
      <w:pPr>
        <w:pStyle w:val="ListParagraph"/>
        <w:numPr>
          <w:ilvl w:val="1"/>
          <w:numId w:val="12"/>
        </w:numPr>
        <w:spacing w:line="240" w:lineRule="auto"/>
        <w:rPr>
          <w:sz w:val="24"/>
          <w:szCs w:val="24"/>
        </w:rPr>
      </w:pPr>
      <w:r w:rsidRPr="00AB0060">
        <w:rPr>
          <w:sz w:val="24"/>
          <w:szCs w:val="24"/>
        </w:rPr>
        <w:t xml:space="preserve">Literary Features </w:t>
      </w:r>
    </w:p>
    <w:p w:rsidR="000C094E" w:rsidRPr="00AB0060" w:rsidRDefault="000C094E" w:rsidP="000C094E">
      <w:pPr>
        <w:pStyle w:val="ListParagraph"/>
        <w:numPr>
          <w:ilvl w:val="1"/>
          <w:numId w:val="12"/>
        </w:numPr>
        <w:spacing w:line="240" w:lineRule="auto"/>
        <w:rPr>
          <w:sz w:val="24"/>
          <w:szCs w:val="24"/>
        </w:rPr>
      </w:pPr>
      <w:r w:rsidRPr="00AB0060">
        <w:rPr>
          <w:sz w:val="24"/>
          <w:szCs w:val="24"/>
        </w:rPr>
        <w:t>Key Themes</w:t>
      </w:r>
    </w:p>
    <w:p w:rsidR="000C094E" w:rsidRPr="00AB0060" w:rsidRDefault="000C094E" w:rsidP="000C094E">
      <w:pPr>
        <w:pStyle w:val="ListParagraph"/>
        <w:numPr>
          <w:ilvl w:val="1"/>
          <w:numId w:val="12"/>
        </w:numPr>
        <w:spacing w:line="240" w:lineRule="auto"/>
        <w:rPr>
          <w:sz w:val="24"/>
          <w:szCs w:val="24"/>
        </w:rPr>
      </w:pPr>
      <w:r w:rsidRPr="00AB0060">
        <w:rPr>
          <w:sz w:val="24"/>
          <w:szCs w:val="24"/>
        </w:rPr>
        <w:t>Theology</w:t>
      </w:r>
    </w:p>
    <w:p w:rsidR="000C094E" w:rsidRPr="00AB0060" w:rsidRDefault="000C094E" w:rsidP="000C094E">
      <w:pPr>
        <w:pStyle w:val="ListParagraph"/>
        <w:numPr>
          <w:ilvl w:val="1"/>
          <w:numId w:val="12"/>
        </w:numPr>
        <w:spacing w:line="240" w:lineRule="auto"/>
        <w:rPr>
          <w:sz w:val="24"/>
          <w:szCs w:val="24"/>
        </w:rPr>
      </w:pPr>
      <w:r w:rsidRPr="00AB0060">
        <w:rPr>
          <w:sz w:val="24"/>
          <w:szCs w:val="24"/>
        </w:rPr>
        <w:t>Overarching message</w:t>
      </w:r>
    </w:p>
    <w:p w:rsidR="000C094E" w:rsidRPr="00F51B48" w:rsidRDefault="000C094E" w:rsidP="000C094E">
      <w:pPr>
        <w:pStyle w:val="ListParagraph"/>
        <w:spacing w:line="240" w:lineRule="auto"/>
        <w:ind w:left="1440"/>
        <w:rPr>
          <w:sz w:val="24"/>
          <w:szCs w:val="24"/>
        </w:rPr>
      </w:pPr>
    </w:p>
    <w:p w:rsidR="000C094E" w:rsidRPr="00F51B48" w:rsidRDefault="006945F0" w:rsidP="000C094E">
      <w:pPr>
        <w:pStyle w:val="ListParagraph"/>
        <w:numPr>
          <w:ilvl w:val="0"/>
          <w:numId w:val="12"/>
        </w:numPr>
        <w:spacing w:line="240" w:lineRule="auto"/>
        <w:rPr>
          <w:sz w:val="24"/>
          <w:szCs w:val="24"/>
        </w:rPr>
      </w:pPr>
      <w:r w:rsidRPr="00F51B48">
        <w:rPr>
          <w:sz w:val="24"/>
          <w:szCs w:val="24"/>
        </w:rPr>
        <w:t xml:space="preserve">Plotting a </w:t>
      </w:r>
      <w:r w:rsidR="00350632">
        <w:rPr>
          <w:sz w:val="24"/>
          <w:szCs w:val="24"/>
        </w:rPr>
        <w:t xml:space="preserve">Preaching </w:t>
      </w:r>
      <w:r w:rsidRPr="00F51B48">
        <w:rPr>
          <w:sz w:val="24"/>
          <w:szCs w:val="24"/>
        </w:rPr>
        <w:t>Path</w:t>
      </w:r>
    </w:p>
    <w:p w:rsidR="000C094E" w:rsidRPr="00AB0060" w:rsidRDefault="000C094E" w:rsidP="000C094E">
      <w:pPr>
        <w:pStyle w:val="ListParagraph"/>
        <w:numPr>
          <w:ilvl w:val="1"/>
          <w:numId w:val="12"/>
        </w:numPr>
        <w:spacing w:line="240" w:lineRule="auto"/>
        <w:rPr>
          <w:sz w:val="24"/>
          <w:szCs w:val="24"/>
        </w:rPr>
      </w:pPr>
      <w:r w:rsidRPr="00AB0060">
        <w:rPr>
          <w:sz w:val="24"/>
          <w:szCs w:val="24"/>
        </w:rPr>
        <w:t xml:space="preserve">Get to know the Text </w:t>
      </w:r>
    </w:p>
    <w:p w:rsidR="000C094E" w:rsidRPr="00AB0060" w:rsidRDefault="000C094E" w:rsidP="000C094E">
      <w:pPr>
        <w:pStyle w:val="ListParagraph"/>
        <w:numPr>
          <w:ilvl w:val="1"/>
          <w:numId w:val="12"/>
        </w:numPr>
        <w:spacing w:line="240" w:lineRule="auto"/>
        <w:rPr>
          <w:sz w:val="24"/>
          <w:szCs w:val="24"/>
        </w:rPr>
      </w:pPr>
      <w:r w:rsidRPr="00AB0060">
        <w:rPr>
          <w:sz w:val="24"/>
          <w:szCs w:val="24"/>
        </w:rPr>
        <w:t>Identify the natural thought units for preaching</w:t>
      </w:r>
    </w:p>
    <w:p w:rsidR="000C094E" w:rsidRPr="00F51B48" w:rsidRDefault="000C094E" w:rsidP="00F51B48">
      <w:pPr>
        <w:pStyle w:val="ListParagraph"/>
        <w:numPr>
          <w:ilvl w:val="1"/>
          <w:numId w:val="12"/>
        </w:numPr>
        <w:spacing w:line="240" w:lineRule="auto"/>
        <w:rPr>
          <w:sz w:val="24"/>
          <w:szCs w:val="24"/>
        </w:rPr>
      </w:pPr>
      <w:r w:rsidRPr="00AB0060">
        <w:rPr>
          <w:sz w:val="24"/>
          <w:szCs w:val="24"/>
        </w:rPr>
        <w:t>Take the fingerprints of each thought unit</w:t>
      </w:r>
    </w:p>
    <w:p w:rsidR="000C094E" w:rsidRPr="00AB0060" w:rsidRDefault="000C094E" w:rsidP="009636E6">
      <w:pPr>
        <w:spacing w:line="240" w:lineRule="auto"/>
        <w:jc w:val="center"/>
        <w:rPr>
          <w:b/>
          <w:sz w:val="24"/>
          <w:szCs w:val="24"/>
        </w:rPr>
      </w:pPr>
      <w:r w:rsidRPr="00F51B48">
        <w:rPr>
          <w:b/>
          <w:sz w:val="24"/>
          <w:szCs w:val="24"/>
        </w:rPr>
        <w:lastRenderedPageBreak/>
        <w:t>CHARTING THE BOOK OF ACTS:</w:t>
      </w:r>
    </w:p>
    <w:p w:rsidR="000C094E" w:rsidRPr="00350632" w:rsidRDefault="00350632" w:rsidP="000C094E">
      <w:pPr>
        <w:pStyle w:val="ListParagraph"/>
        <w:numPr>
          <w:ilvl w:val="0"/>
          <w:numId w:val="13"/>
        </w:numPr>
        <w:spacing w:line="240" w:lineRule="auto"/>
        <w:rPr>
          <w:b/>
          <w:sz w:val="24"/>
          <w:szCs w:val="24"/>
        </w:rPr>
      </w:pPr>
      <w:r>
        <w:rPr>
          <w:b/>
          <w:sz w:val="24"/>
          <w:szCs w:val="24"/>
        </w:rPr>
        <w:t xml:space="preserve">SEEING </w:t>
      </w:r>
      <w:r w:rsidR="000C094E" w:rsidRPr="00350632">
        <w:rPr>
          <w:b/>
          <w:sz w:val="24"/>
          <w:szCs w:val="24"/>
        </w:rPr>
        <w:t>THE BIG PICTURE of the TEXT:</w:t>
      </w:r>
    </w:p>
    <w:p w:rsidR="000C094E" w:rsidRPr="00350632" w:rsidRDefault="000C094E" w:rsidP="000C094E">
      <w:pPr>
        <w:pStyle w:val="ListParagraph"/>
        <w:spacing w:line="240" w:lineRule="auto"/>
        <w:ind w:left="360"/>
        <w:rPr>
          <w:b/>
          <w:sz w:val="24"/>
          <w:szCs w:val="24"/>
        </w:rPr>
      </w:pPr>
      <w:r w:rsidRPr="00350632">
        <w:rPr>
          <w:b/>
          <w:sz w:val="24"/>
          <w:szCs w:val="24"/>
        </w:rPr>
        <w:t xml:space="preserve"> </w:t>
      </w:r>
    </w:p>
    <w:p w:rsidR="002D4D1F" w:rsidRDefault="000C094E" w:rsidP="002D4D1F">
      <w:pPr>
        <w:pStyle w:val="ListParagraph"/>
        <w:numPr>
          <w:ilvl w:val="0"/>
          <w:numId w:val="22"/>
        </w:numPr>
        <w:spacing w:line="240" w:lineRule="auto"/>
        <w:rPr>
          <w:b/>
          <w:sz w:val="24"/>
          <w:szCs w:val="24"/>
        </w:rPr>
      </w:pPr>
      <w:r w:rsidRPr="00350632">
        <w:rPr>
          <w:b/>
          <w:sz w:val="24"/>
          <w:szCs w:val="24"/>
        </w:rPr>
        <w:t>Authorship/Date:</w:t>
      </w:r>
    </w:p>
    <w:p w:rsidR="002D4D1F" w:rsidRPr="002D4D1F" w:rsidRDefault="000C094E" w:rsidP="002D4D1F">
      <w:pPr>
        <w:pStyle w:val="ListParagraph"/>
        <w:numPr>
          <w:ilvl w:val="1"/>
          <w:numId w:val="22"/>
        </w:numPr>
        <w:spacing w:line="240" w:lineRule="auto"/>
        <w:rPr>
          <w:b/>
          <w:sz w:val="24"/>
          <w:szCs w:val="24"/>
        </w:rPr>
      </w:pPr>
      <w:r w:rsidRPr="00350632">
        <w:rPr>
          <w:b/>
          <w:sz w:val="24"/>
          <w:szCs w:val="24"/>
        </w:rPr>
        <w:t xml:space="preserve"> </w:t>
      </w:r>
      <w:r w:rsidR="00350632" w:rsidRPr="002D4D1F">
        <w:rPr>
          <w:bCs/>
          <w:sz w:val="24"/>
          <w:szCs w:val="24"/>
        </w:rPr>
        <w:t>t</w:t>
      </w:r>
      <w:r w:rsidRPr="002D4D1F">
        <w:rPr>
          <w:bCs/>
          <w:sz w:val="24"/>
          <w:szCs w:val="24"/>
        </w:rPr>
        <w:t>echnically anonymous</w:t>
      </w:r>
    </w:p>
    <w:p w:rsidR="000C094E" w:rsidRPr="002D4D1F" w:rsidRDefault="00350632" w:rsidP="00F118CC">
      <w:pPr>
        <w:pStyle w:val="ListParagraph"/>
        <w:numPr>
          <w:ilvl w:val="1"/>
          <w:numId w:val="22"/>
        </w:numPr>
        <w:spacing w:line="240" w:lineRule="auto"/>
        <w:rPr>
          <w:b/>
          <w:sz w:val="24"/>
          <w:szCs w:val="24"/>
        </w:rPr>
      </w:pPr>
      <w:r w:rsidRPr="002D4D1F">
        <w:rPr>
          <w:bCs/>
          <w:sz w:val="24"/>
          <w:szCs w:val="24"/>
        </w:rPr>
        <w:t>E</w:t>
      </w:r>
      <w:r w:rsidR="000C094E" w:rsidRPr="002D4D1F">
        <w:rPr>
          <w:bCs/>
          <w:sz w:val="24"/>
          <w:szCs w:val="24"/>
        </w:rPr>
        <w:t>arliest discussions—Irenaeus (Bishop of Lyons in Gaul)—attribute the book (Luke-Acts) to Luke.</w:t>
      </w:r>
    </w:p>
    <w:p w:rsidR="000C094E" w:rsidRPr="00AB0060" w:rsidRDefault="000C094E" w:rsidP="00F118CC">
      <w:pPr>
        <w:pStyle w:val="ListParagraph"/>
        <w:numPr>
          <w:ilvl w:val="1"/>
          <w:numId w:val="2"/>
        </w:numPr>
        <w:spacing w:after="0"/>
        <w:rPr>
          <w:b/>
          <w:bCs/>
          <w:sz w:val="24"/>
          <w:szCs w:val="24"/>
        </w:rPr>
      </w:pPr>
      <w:r w:rsidRPr="00AB0060">
        <w:rPr>
          <w:bCs/>
          <w:sz w:val="24"/>
          <w:szCs w:val="24"/>
        </w:rPr>
        <w:t>The author was clearly a traveling companion of Paul</w:t>
      </w:r>
    </w:p>
    <w:p w:rsidR="002D4D1F" w:rsidRPr="002D4D1F" w:rsidRDefault="00350632" w:rsidP="00F118CC">
      <w:pPr>
        <w:pStyle w:val="ListParagraph"/>
        <w:numPr>
          <w:ilvl w:val="2"/>
          <w:numId w:val="2"/>
        </w:numPr>
        <w:spacing w:after="0"/>
        <w:rPr>
          <w:b/>
          <w:bCs/>
          <w:sz w:val="24"/>
          <w:szCs w:val="24"/>
        </w:rPr>
      </w:pPr>
      <w:r>
        <w:rPr>
          <w:bCs/>
          <w:sz w:val="24"/>
          <w:szCs w:val="24"/>
        </w:rPr>
        <w:t xml:space="preserve">(Luke) </w:t>
      </w:r>
      <w:r w:rsidR="000C094E" w:rsidRPr="00AB0060">
        <w:rPr>
          <w:bCs/>
          <w:sz w:val="24"/>
          <w:szCs w:val="24"/>
        </w:rPr>
        <w:t>Col. 4:14, Philemon 24, 2 Tim. 4:11</w:t>
      </w:r>
    </w:p>
    <w:p w:rsidR="000C094E" w:rsidRPr="002D4D1F" w:rsidRDefault="000C094E" w:rsidP="002D4D1F">
      <w:pPr>
        <w:pStyle w:val="ListParagraph"/>
        <w:numPr>
          <w:ilvl w:val="2"/>
          <w:numId w:val="2"/>
        </w:numPr>
        <w:spacing w:after="0"/>
        <w:rPr>
          <w:b/>
          <w:bCs/>
          <w:sz w:val="24"/>
          <w:szCs w:val="24"/>
        </w:rPr>
      </w:pPr>
      <w:r w:rsidRPr="002D4D1F">
        <w:rPr>
          <w:bCs/>
          <w:sz w:val="24"/>
          <w:szCs w:val="24"/>
        </w:rPr>
        <w:t>The “we” passages in Acts are critical to Lukan authorship</w:t>
      </w:r>
    </w:p>
    <w:p w:rsidR="002D4D1F" w:rsidRPr="00F118CC" w:rsidRDefault="000C094E" w:rsidP="00F118CC">
      <w:pPr>
        <w:pStyle w:val="ListParagraph"/>
        <w:numPr>
          <w:ilvl w:val="3"/>
          <w:numId w:val="2"/>
        </w:numPr>
        <w:spacing w:after="0"/>
        <w:rPr>
          <w:b/>
          <w:bCs/>
          <w:sz w:val="24"/>
          <w:szCs w:val="24"/>
        </w:rPr>
      </w:pPr>
      <w:r w:rsidRPr="00AB0060">
        <w:rPr>
          <w:bCs/>
          <w:sz w:val="24"/>
          <w:szCs w:val="24"/>
        </w:rPr>
        <w:t>Acts 16:10-17; 20:5-15; 21:1-18; and 27:1-28:16</w:t>
      </w:r>
    </w:p>
    <w:p w:rsidR="00F118CC" w:rsidRPr="002D4D1F" w:rsidRDefault="00F118CC" w:rsidP="00F118CC">
      <w:pPr>
        <w:pStyle w:val="ListParagraph"/>
        <w:spacing w:after="0"/>
        <w:ind w:left="2340"/>
        <w:rPr>
          <w:b/>
          <w:bCs/>
          <w:sz w:val="24"/>
          <w:szCs w:val="24"/>
        </w:rPr>
      </w:pPr>
    </w:p>
    <w:p w:rsidR="000C094E" w:rsidRPr="002D4D1F" w:rsidRDefault="00350632" w:rsidP="002D4D1F">
      <w:pPr>
        <w:pStyle w:val="ListParagraph"/>
        <w:numPr>
          <w:ilvl w:val="1"/>
          <w:numId w:val="2"/>
        </w:numPr>
        <w:spacing w:after="0"/>
        <w:rPr>
          <w:b/>
          <w:bCs/>
          <w:sz w:val="24"/>
          <w:szCs w:val="24"/>
        </w:rPr>
      </w:pPr>
      <w:r w:rsidRPr="002D4D1F">
        <w:rPr>
          <w:bCs/>
          <w:sz w:val="24"/>
          <w:szCs w:val="24"/>
        </w:rPr>
        <w:t>Approximately</w:t>
      </w:r>
      <w:r w:rsidR="000C094E" w:rsidRPr="002D4D1F">
        <w:rPr>
          <w:bCs/>
          <w:sz w:val="24"/>
          <w:szCs w:val="24"/>
        </w:rPr>
        <w:t xml:space="preserve"> A.D. 62 due to the book’s abrupt ending (Peter and Paul martyred in Rome (64-67 A.D.), but arguments can </w:t>
      </w:r>
      <w:r w:rsidRPr="002D4D1F">
        <w:rPr>
          <w:bCs/>
          <w:sz w:val="24"/>
          <w:szCs w:val="24"/>
        </w:rPr>
        <w:t>be made for a later date</w:t>
      </w:r>
      <w:r w:rsidR="000C094E" w:rsidRPr="002D4D1F">
        <w:rPr>
          <w:bCs/>
          <w:sz w:val="24"/>
          <w:szCs w:val="24"/>
        </w:rPr>
        <w:t xml:space="preserve"> (A.D. 80-100).</w:t>
      </w:r>
    </w:p>
    <w:p w:rsidR="000C094E" w:rsidRPr="00AB0060" w:rsidRDefault="000C094E" w:rsidP="000C094E">
      <w:pPr>
        <w:pStyle w:val="ListParagraph"/>
        <w:spacing w:after="0"/>
        <w:ind w:left="1080"/>
        <w:rPr>
          <w:b/>
          <w:bCs/>
          <w:sz w:val="24"/>
          <w:szCs w:val="24"/>
        </w:rPr>
      </w:pPr>
      <w:r w:rsidRPr="00AB0060">
        <w:rPr>
          <w:bCs/>
          <w:sz w:val="24"/>
          <w:szCs w:val="24"/>
        </w:rPr>
        <w:t xml:space="preserve"> </w:t>
      </w:r>
    </w:p>
    <w:p w:rsidR="00F118CC" w:rsidRDefault="000C094E" w:rsidP="00F118CC">
      <w:pPr>
        <w:pStyle w:val="ListParagraph"/>
        <w:numPr>
          <w:ilvl w:val="0"/>
          <w:numId w:val="22"/>
        </w:numPr>
        <w:spacing w:line="240" w:lineRule="auto"/>
        <w:rPr>
          <w:b/>
          <w:sz w:val="24"/>
          <w:szCs w:val="24"/>
        </w:rPr>
      </w:pPr>
      <w:r w:rsidRPr="002D4D1F">
        <w:rPr>
          <w:b/>
          <w:sz w:val="24"/>
          <w:szCs w:val="24"/>
        </w:rPr>
        <w:t xml:space="preserve">Purpose, Occasion, and Background: </w:t>
      </w:r>
    </w:p>
    <w:p w:rsidR="00F118CC" w:rsidRPr="00F118CC" w:rsidRDefault="00F118CC" w:rsidP="00F118CC">
      <w:pPr>
        <w:pStyle w:val="ListParagraph"/>
        <w:numPr>
          <w:ilvl w:val="1"/>
          <w:numId w:val="22"/>
        </w:numPr>
        <w:spacing w:line="240" w:lineRule="auto"/>
        <w:rPr>
          <w:b/>
          <w:sz w:val="24"/>
          <w:szCs w:val="24"/>
        </w:rPr>
      </w:pPr>
      <w:r w:rsidRPr="00F118CC">
        <w:rPr>
          <w:sz w:val="24"/>
          <w:szCs w:val="24"/>
        </w:rPr>
        <w:t>Luke 1:1-4</w:t>
      </w:r>
    </w:p>
    <w:p w:rsidR="00F118CC" w:rsidRPr="00F118CC" w:rsidRDefault="00F118CC" w:rsidP="00F118CC">
      <w:pPr>
        <w:pStyle w:val="ListParagraph"/>
        <w:numPr>
          <w:ilvl w:val="2"/>
          <w:numId w:val="22"/>
        </w:numPr>
        <w:spacing w:line="240" w:lineRule="auto"/>
        <w:rPr>
          <w:b/>
          <w:sz w:val="24"/>
          <w:szCs w:val="24"/>
        </w:rPr>
      </w:pPr>
      <w:r w:rsidRPr="00F118CC">
        <w:rPr>
          <w:sz w:val="24"/>
          <w:szCs w:val="24"/>
        </w:rPr>
        <w:t>Compile a narrative/orderly account of the things that have been accomplis</w:t>
      </w:r>
      <w:r>
        <w:rPr>
          <w:sz w:val="24"/>
          <w:szCs w:val="24"/>
        </w:rPr>
        <w:t>hed</w:t>
      </w:r>
    </w:p>
    <w:p w:rsidR="00F118CC" w:rsidRDefault="00F118CC" w:rsidP="00F118CC">
      <w:pPr>
        <w:pStyle w:val="ListParagraph"/>
        <w:numPr>
          <w:ilvl w:val="2"/>
          <w:numId w:val="22"/>
        </w:numPr>
        <w:spacing w:after="0"/>
        <w:rPr>
          <w:sz w:val="24"/>
          <w:szCs w:val="24"/>
        </w:rPr>
      </w:pPr>
      <w:r>
        <w:rPr>
          <w:sz w:val="24"/>
          <w:szCs w:val="24"/>
        </w:rPr>
        <w:t>So that you may have certainty concerning the things you have been taught</w:t>
      </w:r>
    </w:p>
    <w:p w:rsidR="00F118CC" w:rsidRDefault="00F118CC" w:rsidP="00F118CC">
      <w:pPr>
        <w:pStyle w:val="ListParagraph"/>
        <w:numPr>
          <w:ilvl w:val="1"/>
          <w:numId w:val="22"/>
        </w:numPr>
        <w:spacing w:after="0"/>
        <w:rPr>
          <w:sz w:val="24"/>
          <w:szCs w:val="24"/>
        </w:rPr>
      </w:pPr>
      <w:r w:rsidRPr="00AB0060">
        <w:rPr>
          <w:sz w:val="24"/>
          <w:szCs w:val="24"/>
        </w:rPr>
        <w:t xml:space="preserve">Acts. 1:1-5 </w:t>
      </w:r>
    </w:p>
    <w:p w:rsidR="00A21C3B" w:rsidRDefault="00A21C3B" w:rsidP="00F118CC">
      <w:pPr>
        <w:pStyle w:val="ListParagraph"/>
        <w:numPr>
          <w:ilvl w:val="2"/>
          <w:numId w:val="22"/>
        </w:numPr>
        <w:spacing w:after="0"/>
        <w:rPr>
          <w:sz w:val="24"/>
          <w:szCs w:val="24"/>
        </w:rPr>
      </w:pPr>
      <w:r>
        <w:rPr>
          <w:sz w:val="24"/>
          <w:szCs w:val="24"/>
        </w:rPr>
        <w:t>Acts is volume 2 (in the first book, O Theophilus)</w:t>
      </w:r>
    </w:p>
    <w:p w:rsidR="00F118CC" w:rsidRDefault="00A21C3B" w:rsidP="00F118CC">
      <w:pPr>
        <w:pStyle w:val="ListParagraph"/>
        <w:numPr>
          <w:ilvl w:val="2"/>
          <w:numId w:val="22"/>
        </w:numPr>
        <w:spacing w:after="0"/>
        <w:rPr>
          <w:sz w:val="24"/>
          <w:szCs w:val="24"/>
        </w:rPr>
      </w:pPr>
      <w:r>
        <w:rPr>
          <w:sz w:val="24"/>
          <w:szCs w:val="24"/>
        </w:rPr>
        <w:t xml:space="preserve">Acts picks </w:t>
      </w:r>
      <w:r w:rsidR="00F118CC" w:rsidRPr="00AB0060">
        <w:rPr>
          <w:sz w:val="24"/>
          <w:szCs w:val="24"/>
        </w:rPr>
        <w:t>up from w</w:t>
      </w:r>
      <w:r>
        <w:rPr>
          <w:sz w:val="24"/>
          <w:szCs w:val="24"/>
        </w:rPr>
        <w:t xml:space="preserve">hat Jesus began to do and teach and continues with the Apostles and early church </w:t>
      </w:r>
    </w:p>
    <w:p w:rsidR="00F118CC" w:rsidRPr="00AB0060" w:rsidRDefault="00F118CC" w:rsidP="00F118CC">
      <w:pPr>
        <w:pStyle w:val="ListParagraph"/>
        <w:spacing w:after="0"/>
        <w:ind w:left="1080"/>
        <w:rPr>
          <w:sz w:val="24"/>
          <w:szCs w:val="24"/>
        </w:rPr>
      </w:pPr>
    </w:p>
    <w:p w:rsidR="000C094E" w:rsidRPr="002D4D1F" w:rsidRDefault="00F118CC" w:rsidP="002D4D1F">
      <w:pPr>
        <w:pStyle w:val="ListParagraph"/>
        <w:numPr>
          <w:ilvl w:val="0"/>
          <w:numId w:val="23"/>
        </w:numPr>
        <w:spacing w:line="240" w:lineRule="auto"/>
        <w:rPr>
          <w:b/>
          <w:sz w:val="24"/>
          <w:szCs w:val="24"/>
        </w:rPr>
      </w:pPr>
      <w:r>
        <w:rPr>
          <w:sz w:val="24"/>
          <w:szCs w:val="24"/>
        </w:rPr>
        <w:t>T</w:t>
      </w:r>
      <w:r w:rsidR="000C094E" w:rsidRPr="002D4D1F">
        <w:rPr>
          <w:sz w:val="24"/>
          <w:szCs w:val="24"/>
        </w:rPr>
        <w:t xml:space="preserve">ell the story of the origin </w:t>
      </w:r>
      <w:r>
        <w:rPr>
          <w:sz w:val="24"/>
          <w:szCs w:val="24"/>
        </w:rPr>
        <w:t xml:space="preserve">and </w:t>
      </w:r>
      <w:r w:rsidR="000C094E" w:rsidRPr="002D4D1F">
        <w:rPr>
          <w:sz w:val="24"/>
          <w:szCs w:val="24"/>
        </w:rPr>
        <w:t xml:space="preserve">development </w:t>
      </w:r>
      <w:r>
        <w:rPr>
          <w:sz w:val="24"/>
          <w:szCs w:val="24"/>
        </w:rPr>
        <w:t xml:space="preserve">of the church </w:t>
      </w:r>
      <w:r w:rsidR="000C094E" w:rsidRPr="002D4D1F">
        <w:rPr>
          <w:sz w:val="24"/>
          <w:szCs w:val="24"/>
        </w:rPr>
        <w:t>during its first few decades.</w:t>
      </w:r>
    </w:p>
    <w:p w:rsidR="000C094E" w:rsidRPr="00AB0060" w:rsidRDefault="000C094E" w:rsidP="00F118CC">
      <w:pPr>
        <w:pStyle w:val="ListParagraph"/>
        <w:numPr>
          <w:ilvl w:val="1"/>
          <w:numId w:val="22"/>
        </w:numPr>
        <w:spacing w:line="240" w:lineRule="auto"/>
        <w:rPr>
          <w:sz w:val="24"/>
          <w:szCs w:val="24"/>
        </w:rPr>
      </w:pPr>
      <w:r w:rsidRPr="00AB0060">
        <w:rPr>
          <w:sz w:val="24"/>
          <w:szCs w:val="24"/>
        </w:rPr>
        <w:t>Prompt us to</w:t>
      </w:r>
      <w:r w:rsidR="00F118CC">
        <w:rPr>
          <w:sz w:val="24"/>
          <w:szCs w:val="24"/>
        </w:rPr>
        <w:t xml:space="preserve"> marvel at God’s protection of H</w:t>
      </w:r>
      <w:r w:rsidRPr="00AB0060">
        <w:rPr>
          <w:sz w:val="24"/>
          <w:szCs w:val="24"/>
        </w:rPr>
        <w:t>is church and empowerment of it by the Holy Spirit.</w:t>
      </w:r>
    </w:p>
    <w:p w:rsidR="000C094E" w:rsidRPr="00AB0060" w:rsidRDefault="00F118CC" w:rsidP="00F118CC">
      <w:pPr>
        <w:pStyle w:val="ListParagraph"/>
        <w:numPr>
          <w:ilvl w:val="1"/>
          <w:numId w:val="22"/>
        </w:numPr>
        <w:spacing w:line="240" w:lineRule="auto"/>
        <w:rPr>
          <w:sz w:val="24"/>
          <w:szCs w:val="24"/>
        </w:rPr>
      </w:pPr>
      <w:r>
        <w:rPr>
          <w:sz w:val="24"/>
          <w:szCs w:val="24"/>
        </w:rPr>
        <w:t>Communicate the</w:t>
      </w:r>
      <w:r w:rsidR="000C094E" w:rsidRPr="00AB0060">
        <w:rPr>
          <w:sz w:val="24"/>
          <w:szCs w:val="24"/>
        </w:rPr>
        <w:t xml:space="preserve"> courage of the e</w:t>
      </w:r>
      <w:r>
        <w:rPr>
          <w:sz w:val="24"/>
          <w:szCs w:val="24"/>
        </w:rPr>
        <w:t>arly witnesses to the gospel, as well as</w:t>
      </w:r>
      <w:r w:rsidR="000C094E" w:rsidRPr="00AB0060">
        <w:rPr>
          <w:sz w:val="24"/>
          <w:szCs w:val="24"/>
        </w:rPr>
        <w:t xml:space="preserve"> </w:t>
      </w:r>
      <w:r>
        <w:rPr>
          <w:sz w:val="24"/>
          <w:szCs w:val="24"/>
        </w:rPr>
        <w:t>the constant hostility the witnesses endured</w:t>
      </w:r>
    </w:p>
    <w:p w:rsidR="000C094E" w:rsidRPr="00AB0060" w:rsidRDefault="00F118CC" w:rsidP="00F118CC">
      <w:pPr>
        <w:pStyle w:val="ListParagraph"/>
        <w:numPr>
          <w:ilvl w:val="1"/>
          <w:numId w:val="22"/>
        </w:numPr>
        <w:spacing w:line="240" w:lineRule="auto"/>
        <w:rPr>
          <w:sz w:val="24"/>
          <w:szCs w:val="24"/>
        </w:rPr>
      </w:pPr>
      <w:r>
        <w:rPr>
          <w:sz w:val="24"/>
          <w:szCs w:val="24"/>
        </w:rPr>
        <w:t>Reveal</w:t>
      </w:r>
      <w:r w:rsidR="000C094E" w:rsidRPr="00AB0060">
        <w:rPr>
          <w:sz w:val="24"/>
          <w:szCs w:val="24"/>
        </w:rPr>
        <w:t xml:space="preserve"> the expanding witness of the church in the world, fulfilling the commission of Christ by moving from Judea and Samaria to the rest of the world.</w:t>
      </w:r>
    </w:p>
    <w:p w:rsidR="000C094E" w:rsidRPr="00AB0060" w:rsidRDefault="000C094E" w:rsidP="00F118CC">
      <w:pPr>
        <w:pStyle w:val="ListParagraph"/>
        <w:numPr>
          <w:ilvl w:val="1"/>
          <w:numId w:val="22"/>
        </w:numPr>
        <w:spacing w:line="240" w:lineRule="auto"/>
        <w:rPr>
          <w:sz w:val="24"/>
          <w:szCs w:val="24"/>
        </w:rPr>
      </w:pPr>
      <w:r w:rsidRPr="00AB0060">
        <w:rPr>
          <w:sz w:val="24"/>
          <w:szCs w:val="24"/>
        </w:rPr>
        <w:t>Prove that Jesus is not for the Jews only but also for Gentiles</w:t>
      </w:r>
    </w:p>
    <w:p w:rsidR="000C094E" w:rsidRPr="00AB0060" w:rsidRDefault="000C094E" w:rsidP="000C094E">
      <w:pPr>
        <w:pStyle w:val="ListParagraph"/>
        <w:spacing w:line="240" w:lineRule="auto"/>
        <w:ind w:left="2520"/>
        <w:rPr>
          <w:sz w:val="24"/>
          <w:szCs w:val="24"/>
        </w:rPr>
      </w:pPr>
    </w:p>
    <w:p w:rsidR="000C094E" w:rsidRPr="00A21C3B" w:rsidRDefault="00A21C3B" w:rsidP="002D4D1F">
      <w:pPr>
        <w:pStyle w:val="ListParagraph"/>
        <w:numPr>
          <w:ilvl w:val="1"/>
          <w:numId w:val="22"/>
        </w:numPr>
        <w:rPr>
          <w:i/>
          <w:sz w:val="24"/>
          <w:szCs w:val="24"/>
        </w:rPr>
      </w:pPr>
      <w:r w:rsidRPr="00A21C3B">
        <w:rPr>
          <w:i/>
          <w:sz w:val="24"/>
          <w:szCs w:val="24"/>
        </w:rPr>
        <w:t xml:space="preserve">Ultimately, Acts testifies to the unstoppable expansion of the Gospel via the witness of the early church and power of the Holy Spirit. </w:t>
      </w:r>
    </w:p>
    <w:p w:rsidR="000C094E" w:rsidRPr="00A21C3B" w:rsidRDefault="000C094E" w:rsidP="00A21C3B">
      <w:pPr>
        <w:pStyle w:val="ListParagraph"/>
        <w:ind w:left="1080"/>
        <w:rPr>
          <w:sz w:val="24"/>
          <w:szCs w:val="24"/>
        </w:rPr>
      </w:pPr>
      <w:r w:rsidRPr="00AB0060">
        <w:rPr>
          <w:sz w:val="24"/>
          <w:szCs w:val="24"/>
        </w:rPr>
        <w:t xml:space="preserve"> </w:t>
      </w:r>
    </w:p>
    <w:p w:rsidR="000C094E" w:rsidRPr="00A21C3B" w:rsidRDefault="000C094E" w:rsidP="00A21C3B">
      <w:pPr>
        <w:pStyle w:val="ListParagraph"/>
        <w:numPr>
          <w:ilvl w:val="0"/>
          <w:numId w:val="22"/>
        </w:numPr>
        <w:spacing w:after="0" w:line="240" w:lineRule="auto"/>
        <w:rPr>
          <w:b/>
          <w:sz w:val="24"/>
          <w:szCs w:val="24"/>
        </w:rPr>
      </w:pPr>
      <w:r w:rsidRPr="00A21C3B">
        <w:rPr>
          <w:b/>
          <w:sz w:val="24"/>
          <w:szCs w:val="24"/>
        </w:rPr>
        <w:t xml:space="preserve">Genre: </w:t>
      </w:r>
    </w:p>
    <w:p w:rsidR="000C094E" w:rsidRPr="00A21C3B" w:rsidRDefault="000C094E" w:rsidP="000C094E">
      <w:pPr>
        <w:pStyle w:val="ListParagraph"/>
        <w:numPr>
          <w:ilvl w:val="1"/>
          <w:numId w:val="2"/>
        </w:numPr>
        <w:spacing w:after="0"/>
        <w:rPr>
          <w:bCs/>
          <w:sz w:val="24"/>
          <w:szCs w:val="24"/>
        </w:rPr>
      </w:pPr>
      <w:r w:rsidRPr="00A21C3B">
        <w:rPr>
          <w:sz w:val="24"/>
          <w:szCs w:val="24"/>
        </w:rPr>
        <w:t>Narrative</w:t>
      </w:r>
      <w:r w:rsidR="00A21C3B">
        <w:rPr>
          <w:sz w:val="24"/>
          <w:szCs w:val="24"/>
        </w:rPr>
        <w:t>/orderly account (s</w:t>
      </w:r>
      <w:r w:rsidRPr="00A21C3B">
        <w:rPr>
          <w:sz w:val="24"/>
          <w:szCs w:val="24"/>
        </w:rPr>
        <w:t xml:space="preserve">tory): </w:t>
      </w:r>
    </w:p>
    <w:p w:rsidR="000C094E" w:rsidRPr="00AB0060" w:rsidRDefault="000C094E" w:rsidP="000C094E">
      <w:pPr>
        <w:pStyle w:val="ListParagraph"/>
        <w:numPr>
          <w:ilvl w:val="2"/>
          <w:numId w:val="2"/>
        </w:numPr>
        <w:spacing w:after="0"/>
        <w:rPr>
          <w:b/>
          <w:bCs/>
          <w:sz w:val="24"/>
          <w:szCs w:val="24"/>
        </w:rPr>
      </w:pPr>
      <w:r w:rsidRPr="00A21C3B">
        <w:rPr>
          <w:sz w:val="24"/>
          <w:szCs w:val="24"/>
        </w:rPr>
        <w:t>Ecclesiastical History (apologetic historiography</w:t>
      </w:r>
      <w:r w:rsidRPr="00AB0060">
        <w:rPr>
          <w:b/>
          <w:sz w:val="24"/>
          <w:szCs w:val="24"/>
        </w:rPr>
        <w:t>)</w:t>
      </w:r>
    </w:p>
    <w:p w:rsidR="000C094E" w:rsidRPr="00AB0060" w:rsidRDefault="000C094E" w:rsidP="000C094E">
      <w:pPr>
        <w:pStyle w:val="ListParagraph"/>
        <w:numPr>
          <w:ilvl w:val="3"/>
          <w:numId w:val="2"/>
        </w:numPr>
        <w:spacing w:after="0"/>
        <w:rPr>
          <w:bCs/>
          <w:sz w:val="24"/>
          <w:szCs w:val="24"/>
        </w:rPr>
      </w:pPr>
      <w:r w:rsidRPr="00AB0060">
        <w:rPr>
          <w:sz w:val="24"/>
          <w:szCs w:val="24"/>
        </w:rPr>
        <w:t xml:space="preserve">Format: Chronological History </w:t>
      </w:r>
    </w:p>
    <w:p w:rsidR="000C094E" w:rsidRPr="00AB0060" w:rsidRDefault="00985D79" w:rsidP="00313BC9">
      <w:pPr>
        <w:pStyle w:val="ListParagraph"/>
        <w:numPr>
          <w:ilvl w:val="4"/>
          <w:numId w:val="2"/>
        </w:numPr>
        <w:spacing w:after="0"/>
        <w:rPr>
          <w:b/>
          <w:bCs/>
          <w:sz w:val="24"/>
          <w:szCs w:val="24"/>
        </w:rPr>
      </w:pPr>
      <w:r>
        <w:rPr>
          <w:bCs/>
          <w:sz w:val="24"/>
          <w:szCs w:val="24"/>
        </w:rPr>
        <w:lastRenderedPageBreak/>
        <w:t>The spread of the message f</w:t>
      </w:r>
      <w:r w:rsidR="00313BC9">
        <w:rPr>
          <w:bCs/>
          <w:sz w:val="24"/>
          <w:szCs w:val="24"/>
        </w:rPr>
        <w:t xml:space="preserve">rom the </w:t>
      </w:r>
      <w:r w:rsidR="000C094E" w:rsidRPr="00AB0060">
        <w:rPr>
          <w:bCs/>
          <w:sz w:val="24"/>
          <w:szCs w:val="24"/>
        </w:rPr>
        <w:t>time of Christ’s ascensi</w:t>
      </w:r>
      <w:r w:rsidR="00313BC9">
        <w:rPr>
          <w:bCs/>
          <w:sz w:val="24"/>
          <w:szCs w:val="24"/>
        </w:rPr>
        <w:t>on to Paul’s final imprisonment</w:t>
      </w:r>
      <w:r w:rsidR="000C094E" w:rsidRPr="00AB0060">
        <w:rPr>
          <w:bCs/>
          <w:sz w:val="24"/>
          <w:szCs w:val="24"/>
        </w:rPr>
        <w:t xml:space="preserve"> </w:t>
      </w:r>
    </w:p>
    <w:p w:rsidR="000C094E" w:rsidRPr="00AB0060" w:rsidRDefault="000C094E" w:rsidP="00313BC9">
      <w:pPr>
        <w:pStyle w:val="ListParagraph"/>
        <w:numPr>
          <w:ilvl w:val="5"/>
          <w:numId w:val="2"/>
        </w:numPr>
        <w:spacing w:after="0"/>
        <w:rPr>
          <w:b/>
          <w:bCs/>
          <w:sz w:val="24"/>
          <w:szCs w:val="24"/>
        </w:rPr>
      </w:pPr>
      <w:r w:rsidRPr="00AB0060">
        <w:rPr>
          <w:bCs/>
          <w:sz w:val="24"/>
          <w:szCs w:val="24"/>
        </w:rPr>
        <w:t>Focuses on the expansion of the Gospel (spread of the Word)</w:t>
      </w:r>
    </w:p>
    <w:p w:rsidR="000C094E" w:rsidRPr="00AB0060" w:rsidRDefault="000C094E" w:rsidP="00313BC9">
      <w:pPr>
        <w:pStyle w:val="ListParagraph"/>
        <w:numPr>
          <w:ilvl w:val="6"/>
          <w:numId w:val="2"/>
        </w:numPr>
        <w:spacing w:after="0"/>
        <w:rPr>
          <w:b/>
          <w:bCs/>
          <w:sz w:val="24"/>
          <w:szCs w:val="24"/>
        </w:rPr>
      </w:pPr>
      <w:r w:rsidRPr="00AB0060">
        <w:rPr>
          <w:bCs/>
          <w:sz w:val="24"/>
          <w:szCs w:val="24"/>
        </w:rPr>
        <w:t>Luke na</w:t>
      </w:r>
      <w:r w:rsidR="00313BC9">
        <w:rPr>
          <w:bCs/>
          <w:sz w:val="24"/>
          <w:szCs w:val="24"/>
        </w:rPr>
        <w:t>rratives the expansion of the “W</w:t>
      </w:r>
      <w:r w:rsidRPr="00AB0060">
        <w:rPr>
          <w:bCs/>
          <w:sz w:val="24"/>
          <w:szCs w:val="24"/>
        </w:rPr>
        <w:t>ord” more than that of the institution</w:t>
      </w:r>
      <w:r w:rsidR="00313BC9">
        <w:rPr>
          <w:bCs/>
          <w:sz w:val="24"/>
          <w:szCs w:val="24"/>
        </w:rPr>
        <w:t xml:space="preserve"> (church).</w:t>
      </w:r>
    </w:p>
    <w:p w:rsidR="00313BC9" w:rsidRDefault="00313BC9" w:rsidP="00313BC9">
      <w:pPr>
        <w:pStyle w:val="ListParagraph"/>
        <w:numPr>
          <w:ilvl w:val="6"/>
          <w:numId w:val="2"/>
        </w:numPr>
        <w:rPr>
          <w:bCs/>
          <w:sz w:val="24"/>
          <w:szCs w:val="24"/>
        </w:rPr>
      </w:pPr>
      <w:r>
        <w:rPr>
          <w:bCs/>
          <w:sz w:val="24"/>
          <w:szCs w:val="24"/>
        </w:rPr>
        <w:t>Therefore, t</w:t>
      </w:r>
      <w:r w:rsidR="000C094E" w:rsidRPr="00AB0060">
        <w:rPr>
          <w:bCs/>
          <w:sz w:val="24"/>
          <w:szCs w:val="24"/>
        </w:rPr>
        <w:t xml:space="preserve">he </w:t>
      </w:r>
      <w:r>
        <w:rPr>
          <w:bCs/>
          <w:sz w:val="24"/>
          <w:szCs w:val="24"/>
        </w:rPr>
        <w:t>story</w:t>
      </w:r>
      <w:r w:rsidR="000C094E" w:rsidRPr="00AB0060">
        <w:rPr>
          <w:bCs/>
          <w:sz w:val="24"/>
          <w:szCs w:val="24"/>
        </w:rPr>
        <w:t xml:space="preserve"> is </w:t>
      </w:r>
      <w:r>
        <w:rPr>
          <w:bCs/>
          <w:sz w:val="24"/>
          <w:szCs w:val="24"/>
        </w:rPr>
        <w:t xml:space="preserve">not simply church history, </w:t>
      </w:r>
      <w:r w:rsidR="000C094E" w:rsidRPr="00AB0060">
        <w:rPr>
          <w:bCs/>
          <w:sz w:val="24"/>
          <w:szCs w:val="24"/>
        </w:rPr>
        <w:t xml:space="preserve">but the expansion of the Christian message through </w:t>
      </w:r>
      <w:r w:rsidR="000C094E" w:rsidRPr="00313BC9">
        <w:rPr>
          <w:bCs/>
          <w:i/>
          <w:sz w:val="24"/>
          <w:szCs w:val="24"/>
        </w:rPr>
        <w:t>pivotal agents</w:t>
      </w:r>
      <w:r w:rsidR="000C094E" w:rsidRPr="00AB0060">
        <w:rPr>
          <w:bCs/>
          <w:sz w:val="24"/>
          <w:szCs w:val="24"/>
        </w:rPr>
        <w:t>.</w:t>
      </w:r>
    </w:p>
    <w:p w:rsidR="00313BC9" w:rsidRDefault="00313BC9" w:rsidP="00313BC9">
      <w:pPr>
        <w:pStyle w:val="ListParagraph"/>
        <w:ind w:left="4320"/>
        <w:rPr>
          <w:bCs/>
          <w:sz w:val="24"/>
          <w:szCs w:val="24"/>
        </w:rPr>
      </w:pPr>
    </w:p>
    <w:p w:rsidR="00313BC9" w:rsidRDefault="00313BC9" w:rsidP="00313BC9">
      <w:pPr>
        <w:pStyle w:val="ListParagraph"/>
        <w:numPr>
          <w:ilvl w:val="2"/>
          <w:numId w:val="2"/>
        </w:numPr>
        <w:rPr>
          <w:bCs/>
          <w:sz w:val="24"/>
          <w:szCs w:val="24"/>
        </w:rPr>
      </w:pPr>
      <w:r>
        <w:rPr>
          <w:bCs/>
          <w:sz w:val="24"/>
          <w:szCs w:val="24"/>
        </w:rPr>
        <w:t>Characters:</w:t>
      </w:r>
    </w:p>
    <w:p w:rsidR="00313BC9" w:rsidRDefault="00313BC9" w:rsidP="00313BC9">
      <w:pPr>
        <w:pStyle w:val="ListParagraph"/>
        <w:numPr>
          <w:ilvl w:val="3"/>
          <w:numId w:val="2"/>
        </w:numPr>
        <w:rPr>
          <w:bCs/>
          <w:sz w:val="24"/>
          <w:szCs w:val="24"/>
        </w:rPr>
      </w:pPr>
      <w:r>
        <w:rPr>
          <w:bCs/>
          <w:sz w:val="24"/>
          <w:szCs w:val="24"/>
        </w:rPr>
        <w:t>Luke-Acts contains approximately</w:t>
      </w:r>
      <w:r w:rsidRPr="00313BC9">
        <w:rPr>
          <w:bCs/>
          <w:sz w:val="24"/>
          <w:szCs w:val="24"/>
        </w:rPr>
        <w:t xml:space="preserve"> 95</w:t>
      </w:r>
      <w:r>
        <w:rPr>
          <w:bCs/>
          <w:sz w:val="24"/>
          <w:szCs w:val="24"/>
        </w:rPr>
        <w:t xml:space="preserve"> characters</w:t>
      </w:r>
    </w:p>
    <w:p w:rsidR="00313BC9" w:rsidRPr="00313BC9" w:rsidRDefault="00313BC9" w:rsidP="00313BC9">
      <w:pPr>
        <w:pStyle w:val="ListParagraph"/>
        <w:numPr>
          <w:ilvl w:val="3"/>
          <w:numId w:val="2"/>
        </w:numPr>
        <w:rPr>
          <w:bCs/>
          <w:sz w:val="24"/>
          <w:szCs w:val="24"/>
        </w:rPr>
      </w:pPr>
      <w:r>
        <w:rPr>
          <w:bCs/>
          <w:sz w:val="24"/>
          <w:szCs w:val="24"/>
        </w:rPr>
        <w:t xml:space="preserve">Only </w:t>
      </w:r>
      <w:r w:rsidRPr="00313BC9">
        <w:rPr>
          <w:bCs/>
          <w:sz w:val="24"/>
          <w:szCs w:val="24"/>
        </w:rPr>
        <w:t>5 main characters—God the Father, Jesus, Th</w:t>
      </w:r>
      <w:r>
        <w:rPr>
          <w:bCs/>
          <w:sz w:val="24"/>
          <w:szCs w:val="24"/>
        </w:rPr>
        <w:t>e Holy Spirit, Peter, and Paul</w:t>
      </w:r>
    </w:p>
    <w:p w:rsidR="00313BC9" w:rsidRDefault="00313BC9" w:rsidP="00313BC9">
      <w:pPr>
        <w:pStyle w:val="ListParagraph"/>
        <w:numPr>
          <w:ilvl w:val="4"/>
          <w:numId w:val="2"/>
        </w:numPr>
        <w:rPr>
          <w:bCs/>
          <w:sz w:val="24"/>
          <w:szCs w:val="24"/>
        </w:rPr>
      </w:pPr>
      <w:r w:rsidRPr="00313BC9">
        <w:rPr>
          <w:bCs/>
          <w:sz w:val="24"/>
          <w:szCs w:val="24"/>
        </w:rPr>
        <w:t xml:space="preserve">Jesus is the </w:t>
      </w:r>
      <w:r>
        <w:rPr>
          <w:bCs/>
          <w:sz w:val="24"/>
          <w:szCs w:val="24"/>
        </w:rPr>
        <w:t>center of attention in Luke</w:t>
      </w:r>
    </w:p>
    <w:p w:rsidR="00313BC9" w:rsidRPr="00313BC9" w:rsidRDefault="00313BC9" w:rsidP="00313BC9">
      <w:pPr>
        <w:pStyle w:val="ListParagraph"/>
        <w:numPr>
          <w:ilvl w:val="4"/>
          <w:numId w:val="2"/>
        </w:numPr>
        <w:rPr>
          <w:bCs/>
          <w:sz w:val="24"/>
          <w:szCs w:val="24"/>
        </w:rPr>
      </w:pPr>
      <w:r w:rsidRPr="00313BC9">
        <w:rPr>
          <w:bCs/>
          <w:sz w:val="24"/>
          <w:szCs w:val="24"/>
        </w:rPr>
        <w:t>Peter and Paul</w:t>
      </w:r>
      <w:r>
        <w:rPr>
          <w:bCs/>
          <w:sz w:val="24"/>
          <w:szCs w:val="24"/>
        </w:rPr>
        <w:t xml:space="preserve"> are the center of attention in Acts</w:t>
      </w:r>
    </w:p>
    <w:p w:rsidR="00313BC9" w:rsidRPr="00985D79" w:rsidRDefault="00313BC9" w:rsidP="00985D79">
      <w:pPr>
        <w:pStyle w:val="ListParagraph"/>
        <w:numPr>
          <w:ilvl w:val="3"/>
          <w:numId w:val="2"/>
        </w:numPr>
        <w:rPr>
          <w:bCs/>
          <w:sz w:val="24"/>
          <w:szCs w:val="24"/>
        </w:rPr>
      </w:pPr>
      <w:r>
        <w:rPr>
          <w:bCs/>
          <w:sz w:val="24"/>
          <w:szCs w:val="24"/>
        </w:rPr>
        <w:t>HOWEVER</w:t>
      </w:r>
      <w:r w:rsidRPr="00313BC9">
        <w:rPr>
          <w:bCs/>
          <w:sz w:val="24"/>
          <w:szCs w:val="24"/>
        </w:rPr>
        <w:t>, God is ultimately</w:t>
      </w:r>
      <w:r>
        <w:rPr>
          <w:bCs/>
          <w:sz w:val="24"/>
          <w:szCs w:val="24"/>
        </w:rPr>
        <w:t xml:space="preserve"> THE MAIN CHARACTETER</w:t>
      </w:r>
      <w:r w:rsidRPr="00313BC9">
        <w:rPr>
          <w:bCs/>
          <w:sz w:val="24"/>
          <w:szCs w:val="24"/>
        </w:rPr>
        <w:t xml:space="preserve"> res</w:t>
      </w:r>
      <w:r>
        <w:rPr>
          <w:bCs/>
          <w:sz w:val="24"/>
          <w:szCs w:val="24"/>
        </w:rPr>
        <w:t>ponsible for the spread of the W</w:t>
      </w:r>
      <w:r w:rsidRPr="00313BC9">
        <w:rPr>
          <w:bCs/>
          <w:sz w:val="24"/>
          <w:szCs w:val="24"/>
        </w:rPr>
        <w:t xml:space="preserve">ord. </w:t>
      </w:r>
    </w:p>
    <w:p w:rsidR="000C094E" w:rsidRPr="00AB0060" w:rsidRDefault="000C094E" w:rsidP="00313BC9">
      <w:pPr>
        <w:pStyle w:val="ListParagraph"/>
        <w:ind w:left="4320"/>
        <w:rPr>
          <w:bCs/>
          <w:sz w:val="24"/>
          <w:szCs w:val="24"/>
        </w:rPr>
      </w:pPr>
      <w:r w:rsidRPr="00AB0060">
        <w:rPr>
          <w:bCs/>
          <w:sz w:val="24"/>
          <w:szCs w:val="24"/>
        </w:rPr>
        <w:t xml:space="preserve"> </w:t>
      </w:r>
    </w:p>
    <w:p w:rsidR="000C094E" w:rsidRPr="00AB0060" w:rsidRDefault="000C094E" w:rsidP="000C094E">
      <w:pPr>
        <w:pStyle w:val="ListParagraph"/>
        <w:numPr>
          <w:ilvl w:val="2"/>
          <w:numId w:val="2"/>
        </w:numPr>
        <w:spacing w:after="0"/>
        <w:rPr>
          <w:b/>
          <w:bCs/>
          <w:sz w:val="24"/>
          <w:szCs w:val="24"/>
        </w:rPr>
      </w:pPr>
      <w:r w:rsidRPr="00985D79">
        <w:rPr>
          <w:bCs/>
          <w:sz w:val="24"/>
          <w:szCs w:val="24"/>
        </w:rPr>
        <w:t>Biography:</w:t>
      </w:r>
      <w:r w:rsidRPr="00AB0060">
        <w:rPr>
          <w:b/>
          <w:bCs/>
          <w:sz w:val="24"/>
          <w:szCs w:val="24"/>
        </w:rPr>
        <w:t xml:space="preserve"> </w:t>
      </w:r>
      <w:r w:rsidRPr="00AB0060">
        <w:rPr>
          <w:bCs/>
          <w:sz w:val="24"/>
          <w:szCs w:val="24"/>
        </w:rPr>
        <w:t>(Minor Role)</w:t>
      </w:r>
    </w:p>
    <w:p w:rsidR="00985D79" w:rsidRPr="00985D79" w:rsidRDefault="000C094E" w:rsidP="000C094E">
      <w:pPr>
        <w:pStyle w:val="ListParagraph"/>
        <w:numPr>
          <w:ilvl w:val="3"/>
          <w:numId w:val="2"/>
        </w:numPr>
        <w:spacing w:after="0"/>
        <w:rPr>
          <w:b/>
          <w:bCs/>
          <w:sz w:val="24"/>
          <w:szCs w:val="24"/>
        </w:rPr>
      </w:pPr>
      <w:r w:rsidRPr="00AB0060">
        <w:rPr>
          <w:bCs/>
          <w:sz w:val="24"/>
          <w:szCs w:val="24"/>
        </w:rPr>
        <w:t>Luke focuses on</w:t>
      </w:r>
      <w:r w:rsidR="00985D79">
        <w:rPr>
          <w:bCs/>
          <w:sz w:val="24"/>
          <w:szCs w:val="24"/>
        </w:rPr>
        <w:t xml:space="preserve"> the spread of the Word through</w:t>
      </w:r>
      <w:r w:rsidRPr="00AB0060">
        <w:rPr>
          <w:bCs/>
          <w:sz w:val="24"/>
          <w:szCs w:val="24"/>
        </w:rPr>
        <w:t xml:space="preserve"> pe</w:t>
      </w:r>
      <w:r w:rsidR="00985D79">
        <w:rPr>
          <w:bCs/>
          <w:sz w:val="24"/>
          <w:szCs w:val="24"/>
        </w:rPr>
        <w:t>ople</w:t>
      </w:r>
      <w:r w:rsidRPr="00AB0060">
        <w:rPr>
          <w:bCs/>
          <w:sz w:val="24"/>
          <w:szCs w:val="24"/>
        </w:rPr>
        <w:t xml:space="preserve"> (Peter and Paul</w:t>
      </w:r>
      <w:r w:rsidR="00985D79">
        <w:rPr>
          <w:bCs/>
          <w:sz w:val="24"/>
          <w:szCs w:val="24"/>
        </w:rPr>
        <w:t xml:space="preserve"> primarily</w:t>
      </w:r>
      <w:r w:rsidRPr="00AB0060">
        <w:rPr>
          <w:bCs/>
          <w:sz w:val="24"/>
          <w:szCs w:val="24"/>
        </w:rPr>
        <w:t>) and events</w:t>
      </w:r>
    </w:p>
    <w:p w:rsidR="000C094E" w:rsidRPr="00AB0060" w:rsidRDefault="000C094E" w:rsidP="00985D79">
      <w:pPr>
        <w:pStyle w:val="ListParagraph"/>
        <w:spacing w:after="0"/>
        <w:ind w:left="2340"/>
        <w:rPr>
          <w:b/>
          <w:bCs/>
          <w:sz w:val="24"/>
          <w:szCs w:val="24"/>
        </w:rPr>
      </w:pPr>
      <w:r w:rsidRPr="00AB0060">
        <w:rPr>
          <w:bCs/>
          <w:sz w:val="24"/>
          <w:szCs w:val="24"/>
        </w:rPr>
        <w:t xml:space="preserve"> </w:t>
      </w:r>
    </w:p>
    <w:p w:rsidR="000C094E" w:rsidRPr="00985D79" w:rsidRDefault="000C094E" w:rsidP="000C094E">
      <w:pPr>
        <w:numPr>
          <w:ilvl w:val="2"/>
          <w:numId w:val="2"/>
        </w:numPr>
        <w:spacing w:after="0"/>
        <w:contextualSpacing/>
        <w:rPr>
          <w:rFonts w:eastAsia="Calibri" w:cs="Arial"/>
          <w:bCs/>
          <w:sz w:val="24"/>
          <w:szCs w:val="24"/>
          <w:lang w:bidi="he-IL"/>
        </w:rPr>
      </w:pPr>
      <w:r w:rsidRPr="00985D79">
        <w:rPr>
          <w:rFonts w:eastAsia="Calibri" w:cs="Arial"/>
          <w:bCs/>
          <w:sz w:val="24"/>
          <w:szCs w:val="24"/>
          <w:lang w:bidi="he-IL"/>
        </w:rPr>
        <w:t xml:space="preserve">Narrative sub-genres present in Acts: </w:t>
      </w:r>
    </w:p>
    <w:p w:rsidR="000C094E" w:rsidRPr="00AB0060" w:rsidRDefault="000C094E" w:rsidP="000C094E">
      <w:pPr>
        <w:numPr>
          <w:ilvl w:val="3"/>
          <w:numId w:val="2"/>
        </w:numPr>
        <w:spacing w:after="0"/>
        <w:contextualSpacing/>
        <w:rPr>
          <w:rFonts w:eastAsia="Calibri" w:cs="Arial"/>
          <w:b/>
          <w:bCs/>
          <w:sz w:val="24"/>
          <w:szCs w:val="24"/>
          <w:lang w:bidi="he-IL"/>
        </w:rPr>
      </w:pPr>
      <w:r w:rsidRPr="00AB0060">
        <w:rPr>
          <w:rFonts w:eastAsia="Calibri" w:cs="Arial"/>
          <w:bCs/>
          <w:sz w:val="24"/>
          <w:szCs w:val="24"/>
          <w:lang w:bidi="he-IL"/>
        </w:rPr>
        <w:t>Adventure story (narrow escape)</w:t>
      </w:r>
    </w:p>
    <w:p w:rsidR="000C094E" w:rsidRPr="00AB0060" w:rsidRDefault="000C094E" w:rsidP="000C094E">
      <w:pPr>
        <w:numPr>
          <w:ilvl w:val="3"/>
          <w:numId w:val="2"/>
        </w:numPr>
        <w:spacing w:after="0"/>
        <w:contextualSpacing/>
        <w:rPr>
          <w:rFonts w:eastAsia="Calibri" w:cs="Arial"/>
          <w:b/>
          <w:bCs/>
          <w:sz w:val="24"/>
          <w:szCs w:val="24"/>
          <w:lang w:bidi="he-IL"/>
        </w:rPr>
      </w:pPr>
      <w:r w:rsidRPr="00AB0060">
        <w:rPr>
          <w:rFonts w:eastAsia="Calibri" w:cs="Arial"/>
          <w:bCs/>
          <w:sz w:val="24"/>
          <w:szCs w:val="24"/>
          <w:lang w:bidi="he-IL"/>
        </w:rPr>
        <w:t>Hero story</w:t>
      </w:r>
    </w:p>
    <w:p w:rsidR="000C094E" w:rsidRPr="00AB0060" w:rsidRDefault="000C094E" w:rsidP="000C094E">
      <w:pPr>
        <w:numPr>
          <w:ilvl w:val="3"/>
          <w:numId w:val="2"/>
        </w:numPr>
        <w:spacing w:after="0"/>
        <w:contextualSpacing/>
        <w:rPr>
          <w:rFonts w:eastAsia="Calibri" w:cs="Arial"/>
          <w:b/>
          <w:bCs/>
          <w:sz w:val="24"/>
          <w:szCs w:val="24"/>
          <w:lang w:bidi="he-IL"/>
        </w:rPr>
      </w:pPr>
      <w:r w:rsidRPr="00AB0060">
        <w:rPr>
          <w:rFonts w:eastAsia="Calibri" w:cs="Arial"/>
          <w:bCs/>
          <w:sz w:val="24"/>
          <w:szCs w:val="24"/>
          <w:lang w:bidi="he-IL"/>
        </w:rPr>
        <w:t>Travel story (3 missionary journeys of Paul)</w:t>
      </w:r>
    </w:p>
    <w:p w:rsidR="000C094E" w:rsidRPr="00AB0060" w:rsidRDefault="000C094E" w:rsidP="000C094E">
      <w:pPr>
        <w:numPr>
          <w:ilvl w:val="3"/>
          <w:numId w:val="2"/>
        </w:numPr>
        <w:spacing w:after="0"/>
        <w:contextualSpacing/>
        <w:rPr>
          <w:rFonts w:eastAsia="Calibri" w:cs="Arial"/>
          <w:b/>
          <w:bCs/>
          <w:sz w:val="24"/>
          <w:szCs w:val="24"/>
          <w:lang w:bidi="he-IL"/>
        </w:rPr>
      </w:pPr>
      <w:r w:rsidRPr="00AB0060">
        <w:rPr>
          <w:rFonts w:eastAsia="Calibri" w:cs="Arial"/>
          <w:bCs/>
          <w:sz w:val="24"/>
          <w:szCs w:val="24"/>
          <w:lang w:bidi="he-IL"/>
        </w:rPr>
        <w:t>Conversion story</w:t>
      </w:r>
    </w:p>
    <w:p w:rsidR="000C094E" w:rsidRPr="00AB0060" w:rsidRDefault="000C094E" w:rsidP="000C094E">
      <w:pPr>
        <w:numPr>
          <w:ilvl w:val="3"/>
          <w:numId w:val="2"/>
        </w:numPr>
        <w:spacing w:after="0"/>
        <w:contextualSpacing/>
        <w:rPr>
          <w:rFonts w:eastAsia="Calibri" w:cs="Arial"/>
          <w:b/>
          <w:bCs/>
          <w:sz w:val="24"/>
          <w:szCs w:val="24"/>
          <w:lang w:bidi="he-IL"/>
        </w:rPr>
      </w:pPr>
      <w:r w:rsidRPr="00AB0060">
        <w:rPr>
          <w:rFonts w:eastAsia="Calibri" w:cs="Arial"/>
          <w:bCs/>
          <w:sz w:val="24"/>
          <w:szCs w:val="24"/>
          <w:lang w:bidi="he-IL"/>
        </w:rPr>
        <w:t>Miracle story</w:t>
      </w:r>
    </w:p>
    <w:p w:rsidR="000C094E" w:rsidRPr="00AB0060" w:rsidRDefault="000C094E" w:rsidP="000C094E">
      <w:pPr>
        <w:numPr>
          <w:ilvl w:val="3"/>
          <w:numId w:val="2"/>
        </w:numPr>
        <w:spacing w:after="0"/>
        <w:contextualSpacing/>
        <w:rPr>
          <w:rFonts w:eastAsia="Calibri" w:cs="Arial"/>
          <w:b/>
          <w:bCs/>
          <w:sz w:val="24"/>
          <w:szCs w:val="24"/>
          <w:lang w:bidi="he-IL"/>
        </w:rPr>
      </w:pPr>
      <w:r w:rsidRPr="00AB0060">
        <w:rPr>
          <w:rFonts w:eastAsia="Calibri" w:cs="Arial"/>
          <w:bCs/>
          <w:sz w:val="24"/>
          <w:szCs w:val="24"/>
          <w:lang w:bidi="he-IL"/>
        </w:rPr>
        <w:t>Conflict/Controversy Story</w:t>
      </w:r>
    </w:p>
    <w:p w:rsidR="000C094E" w:rsidRPr="00AB0060" w:rsidRDefault="000C094E" w:rsidP="000C094E">
      <w:pPr>
        <w:numPr>
          <w:ilvl w:val="3"/>
          <w:numId w:val="2"/>
        </w:numPr>
        <w:spacing w:after="0"/>
        <w:contextualSpacing/>
        <w:rPr>
          <w:rFonts w:eastAsia="Calibri" w:cs="Arial"/>
          <w:b/>
          <w:bCs/>
          <w:sz w:val="24"/>
          <w:szCs w:val="24"/>
          <w:lang w:bidi="he-IL"/>
        </w:rPr>
      </w:pPr>
      <w:r w:rsidRPr="00AB0060">
        <w:rPr>
          <w:rFonts w:eastAsia="Calibri" w:cs="Arial"/>
          <w:bCs/>
          <w:sz w:val="24"/>
          <w:szCs w:val="24"/>
          <w:lang w:bidi="he-IL"/>
        </w:rPr>
        <w:t>Drama/Speech (32 speeches in Acts)</w:t>
      </w:r>
    </w:p>
    <w:p w:rsidR="000C094E" w:rsidRPr="00AB0060" w:rsidRDefault="000C094E" w:rsidP="000C094E">
      <w:pPr>
        <w:numPr>
          <w:ilvl w:val="4"/>
          <w:numId w:val="2"/>
        </w:numPr>
        <w:spacing w:after="0"/>
        <w:contextualSpacing/>
        <w:rPr>
          <w:rFonts w:eastAsia="Calibri" w:cs="Arial"/>
          <w:b/>
          <w:bCs/>
          <w:sz w:val="24"/>
          <w:szCs w:val="24"/>
          <w:lang w:bidi="he-IL"/>
        </w:rPr>
      </w:pPr>
      <w:r w:rsidRPr="00AB0060">
        <w:rPr>
          <w:rFonts w:eastAsia="Calibri" w:cs="Arial"/>
          <w:bCs/>
          <w:sz w:val="24"/>
          <w:szCs w:val="24"/>
          <w:lang w:bidi="he-IL"/>
        </w:rPr>
        <w:t>1. Evangelistic: Sermons or appeals to believe the Gospel</w:t>
      </w:r>
    </w:p>
    <w:p w:rsidR="000C094E" w:rsidRPr="00AB0060" w:rsidRDefault="000C094E" w:rsidP="000C094E">
      <w:pPr>
        <w:numPr>
          <w:ilvl w:val="4"/>
          <w:numId w:val="2"/>
        </w:numPr>
        <w:spacing w:after="0"/>
        <w:contextualSpacing/>
        <w:rPr>
          <w:rFonts w:eastAsia="Calibri" w:cs="Arial"/>
          <w:b/>
          <w:bCs/>
          <w:sz w:val="24"/>
          <w:szCs w:val="24"/>
          <w:lang w:bidi="he-IL"/>
        </w:rPr>
      </w:pPr>
      <w:r w:rsidRPr="00AB0060">
        <w:rPr>
          <w:rFonts w:eastAsia="Calibri" w:cs="Arial"/>
          <w:bCs/>
          <w:sz w:val="24"/>
          <w:szCs w:val="24"/>
          <w:lang w:bidi="he-IL"/>
        </w:rPr>
        <w:t>2. Deliberative: Speeches delivered at councils/meetings (Acts 15:6-21)</w:t>
      </w:r>
    </w:p>
    <w:p w:rsidR="000C094E" w:rsidRPr="00AB0060" w:rsidRDefault="000C094E" w:rsidP="000C094E">
      <w:pPr>
        <w:numPr>
          <w:ilvl w:val="4"/>
          <w:numId w:val="2"/>
        </w:numPr>
        <w:spacing w:after="0"/>
        <w:contextualSpacing/>
        <w:rPr>
          <w:rFonts w:eastAsia="Calibri" w:cs="Arial"/>
          <w:b/>
          <w:bCs/>
          <w:sz w:val="24"/>
          <w:szCs w:val="24"/>
          <w:lang w:bidi="he-IL"/>
        </w:rPr>
      </w:pPr>
      <w:r w:rsidRPr="00AB0060">
        <w:rPr>
          <w:rFonts w:eastAsia="Calibri" w:cs="Arial"/>
          <w:bCs/>
          <w:sz w:val="24"/>
          <w:szCs w:val="24"/>
          <w:lang w:bidi="he-IL"/>
        </w:rPr>
        <w:t>3. Apologetic: Explanation and</w:t>
      </w:r>
      <w:r w:rsidR="00985D79">
        <w:rPr>
          <w:rFonts w:eastAsia="Calibri" w:cs="Arial"/>
          <w:bCs/>
          <w:sz w:val="24"/>
          <w:szCs w:val="24"/>
          <w:lang w:bidi="he-IL"/>
        </w:rPr>
        <w:t>/or</w:t>
      </w:r>
      <w:r w:rsidRPr="00AB0060">
        <w:rPr>
          <w:rFonts w:eastAsia="Calibri" w:cs="Arial"/>
          <w:bCs/>
          <w:sz w:val="24"/>
          <w:szCs w:val="24"/>
          <w:lang w:bidi="he-IL"/>
        </w:rPr>
        <w:t xml:space="preserve"> defense of the Faith</w:t>
      </w:r>
    </w:p>
    <w:p w:rsidR="000C094E" w:rsidRPr="00AB0060" w:rsidRDefault="000C094E" w:rsidP="000C094E">
      <w:pPr>
        <w:numPr>
          <w:ilvl w:val="4"/>
          <w:numId w:val="2"/>
        </w:numPr>
        <w:spacing w:after="0"/>
        <w:contextualSpacing/>
        <w:rPr>
          <w:rFonts w:eastAsia="Calibri" w:cs="Arial"/>
          <w:b/>
          <w:bCs/>
          <w:sz w:val="24"/>
          <w:szCs w:val="24"/>
          <w:lang w:bidi="he-IL"/>
        </w:rPr>
      </w:pPr>
      <w:r w:rsidRPr="00AB0060">
        <w:rPr>
          <w:rFonts w:eastAsia="Calibri" w:cs="Arial"/>
          <w:bCs/>
          <w:sz w:val="24"/>
          <w:szCs w:val="24"/>
          <w:lang w:bidi="he-IL"/>
        </w:rPr>
        <w:t>4. Forensic/Judicial: Defenses of an accused person in a court setting</w:t>
      </w:r>
      <w:r w:rsidR="00DE0031">
        <w:rPr>
          <w:rStyle w:val="FootnoteReference"/>
          <w:rFonts w:eastAsia="Calibri" w:cs="Arial"/>
          <w:bCs/>
          <w:sz w:val="24"/>
          <w:szCs w:val="24"/>
          <w:lang w:bidi="he-IL"/>
        </w:rPr>
        <w:footnoteReference w:id="1"/>
      </w:r>
    </w:p>
    <w:p w:rsidR="000C094E" w:rsidRPr="00AB0060" w:rsidRDefault="000C094E" w:rsidP="000C094E">
      <w:pPr>
        <w:spacing w:after="0"/>
        <w:ind w:left="3240"/>
        <w:contextualSpacing/>
        <w:rPr>
          <w:rFonts w:eastAsia="Calibri" w:cs="Arial"/>
          <w:b/>
          <w:bCs/>
          <w:sz w:val="24"/>
          <w:szCs w:val="24"/>
          <w:lang w:bidi="he-IL"/>
        </w:rPr>
      </w:pPr>
    </w:p>
    <w:p w:rsidR="000C094E" w:rsidRPr="002E039D" w:rsidRDefault="000C094E" w:rsidP="002E039D">
      <w:pPr>
        <w:numPr>
          <w:ilvl w:val="5"/>
          <w:numId w:val="2"/>
        </w:numPr>
        <w:spacing w:after="0"/>
        <w:contextualSpacing/>
        <w:rPr>
          <w:rFonts w:eastAsia="Calibri" w:cs="Arial"/>
          <w:bCs/>
          <w:i/>
          <w:sz w:val="24"/>
          <w:szCs w:val="24"/>
          <w:lang w:bidi="he-IL"/>
        </w:rPr>
      </w:pPr>
      <w:r w:rsidRPr="002E039D">
        <w:rPr>
          <w:rFonts w:eastAsia="Calibri" w:cs="Arial"/>
          <w:bCs/>
          <w:i/>
          <w:sz w:val="24"/>
          <w:szCs w:val="24"/>
          <w:lang w:bidi="he-IL"/>
        </w:rPr>
        <w:lastRenderedPageBreak/>
        <w:t xml:space="preserve">If these speeches along with their settings are included—the total space devoted to speeches is approximately ¾ of the book! </w:t>
      </w:r>
    </w:p>
    <w:p w:rsidR="000C094E" w:rsidRPr="00AB0060" w:rsidRDefault="000C094E" w:rsidP="000C094E">
      <w:pPr>
        <w:spacing w:line="240" w:lineRule="auto"/>
        <w:rPr>
          <w:b/>
          <w:sz w:val="24"/>
          <w:szCs w:val="24"/>
        </w:rPr>
      </w:pPr>
      <w:r w:rsidRPr="00AB0060">
        <w:rPr>
          <w:bCs/>
          <w:sz w:val="24"/>
          <w:szCs w:val="24"/>
        </w:rPr>
        <w:t xml:space="preserve"> </w:t>
      </w:r>
    </w:p>
    <w:p w:rsidR="000C094E" w:rsidRPr="0082247A" w:rsidRDefault="000C094E" w:rsidP="002D4D1F">
      <w:pPr>
        <w:pStyle w:val="ListParagraph"/>
        <w:numPr>
          <w:ilvl w:val="0"/>
          <w:numId w:val="22"/>
        </w:numPr>
        <w:spacing w:line="240" w:lineRule="auto"/>
        <w:rPr>
          <w:b/>
          <w:sz w:val="24"/>
          <w:szCs w:val="24"/>
        </w:rPr>
      </w:pPr>
      <w:r w:rsidRPr="0082247A">
        <w:rPr>
          <w:b/>
          <w:sz w:val="24"/>
          <w:szCs w:val="24"/>
        </w:rPr>
        <w:t xml:space="preserve">Literary Features: </w:t>
      </w:r>
    </w:p>
    <w:p w:rsidR="000C094E" w:rsidRPr="00AB0060" w:rsidRDefault="000C094E" w:rsidP="002D4D1F">
      <w:pPr>
        <w:pStyle w:val="ListParagraph"/>
        <w:numPr>
          <w:ilvl w:val="1"/>
          <w:numId w:val="22"/>
        </w:numPr>
        <w:spacing w:line="240" w:lineRule="auto"/>
        <w:rPr>
          <w:sz w:val="24"/>
          <w:szCs w:val="24"/>
        </w:rPr>
      </w:pPr>
      <w:r w:rsidRPr="00AB0060">
        <w:rPr>
          <w:sz w:val="24"/>
          <w:szCs w:val="24"/>
        </w:rPr>
        <w:t>Luke-Acts should be read together</w:t>
      </w:r>
    </w:p>
    <w:p w:rsidR="000C094E" w:rsidRPr="00AB0060" w:rsidRDefault="000C094E" w:rsidP="000C094E">
      <w:pPr>
        <w:pStyle w:val="ListParagraph"/>
        <w:spacing w:line="240" w:lineRule="auto"/>
        <w:ind w:left="1080"/>
        <w:rPr>
          <w:b/>
          <w:sz w:val="24"/>
          <w:szCs w:val="24"/>
          <w:highlight w:val="yellow"/>
        </w:rPr>
      </w:pPr>
    </w:p>
    <w:p w:rsidR="000C094E" w:rsidRPr="00F703F1" w:rsidRDefault="000C094E" w:rsidP="000C094E">
      <w:pPr>
        <w:pStyle w:val="ListParagraph"/>
        <w:numPr>
          <w:ilvl w:val="1"/>
          <w:numId w:val="2"/>
        </w:numPr>
        <w:spacing w:after="0"/>
        <w:rPr>
          <w:b/>
          <w:bCs/>
          <w:sz w:val="24"/>
          <w:szCs w:val="24"/>
        </w:rPr>
      </w:pPr>
      <w:r w:rsidRPr="00AB0060">
        <w:rPr>
          <w:bCs/>
          <w:sz w:val="24"/>
          <w:szCs w:val="24"/>
        </w:rPr>
        <w:t xml:space="preserve">The book follows an outward/explosive/supernatural expansion of the early church from Jerusalem to Judea and Samaria to “the end of the earth.” (1:8) </w:t>
      </w:r>
    </w:p>
    <w:p w:rsidR="00F703F1" w:rsidRPr="00F703F1" w:rsidRDefault="00F703F1" w:rsidP="00F703F1">
      <w:pPr>
        <w:pStyle w:val="ListParagraph"/>
        <w:numPr>
          <w:ilvl w:val="2"/>
          <w:numId w:val="2"/>
        </w:numPr>
        <w:spacing w:after="0"/>
        <w:rPr>
          <w:b/>
          <w:bCs/>
          <w:sz w:val="24"/>
          <w:szCs w:val="24"/>
        </w:rPr>
      </w:pPr>
      <w:r>
        <w:rPr>
          <w:bCs/>
          <w:sz w:val="24"/>
          <w:szCs w:val="24"/>
        </w:rPr>
        <w:t>The expansion is announced in (1:8)</w:t>
      </w:r>
    </w:p>
    <w:p w:rsidR="00F703F1" w:rsidRPr="00AB0060" w:rsidRDefault="00F703F1" w:rsidP="00F703F1">
      <w:pPr>
        <w:pStyle w:val="ListParagraph"/>
        <w:numPr>
          <w:ilvl w:val="2"/>
          <w:numId w:val="2"/>
        </w:numPr>
        <w:spacing w:after="0"/>
        <w:rPr>
          <w:b/>
          <w:bCs/>
          <w:sz w:val="24"/>
          <w:szCs w:val="24"/>
        </w:rPr>
      </w:pPr>
      <w:r>
        <w:rPr>
          <w:bCs/>
          <w:sz w:val="24"/>
          <w:szCs w:val="24"/>
        </w:rPr>
        <w:t>The expansion is confirmed along the way with “progress reports”</w:t>
      </w:r>
      <w:r>
        <w:rPr>
          <w:rStyle w:val="FootnoteReference"/>
          <w:bCs/>
          <w:sz w:val="24"/>
          <w:szCs w:val="24"/>
        </w:rPr>
        <w:footnoteReference w:id="2"/>
      </w:r>
    </w:p>
    <w:p w:rsidR="000C094E" w:rsidRPr="00AB0060" w:rsidRDefault="000C094E" w:rsidP="000C094E">
      <w:pPr>
        <w:pStyle w:val="ListParagraph"/>
        <w:spacing w:after="0"/>
        <w:ind w:left="1080"/>
        <w:rPr>
          <w:b/>
          <w:bCs/>
          <w:sz w:val="24"/>
          <w:szCs w:val="24"/>
        </w:rPr>
      </w:pPr>
    </w:p>
    <w:p w:rsidR="000C094E" w:rsidRPr="00AB0060" w:rsidRDefault="000C094E" w:rsidP="000C094E">
      <w:pPr>
        <w:pStyle w:val="ListParagraph"/>
        <w:numPr>
          <w:ilvl w:val="1"/>
          <w:numId w:val="2"/>
        </w:numPr>
        <w:spacing w:after="0"/>
        <w:rPr>
          <w:bCs/>
          <w:sz w:val="24"/>
          <w:szCs w:val="24"/>
        </w:rPr>
      </w:pPr>
      <w:r w:rsidRPr="00AB0060">
        <w:rPr>
          <w:bCs/>
          <w:sz w:val="24"/>
          <w:szCs w:val="24"/>
        </w:rPr>
        <w:t>Summary Statements appear throughout Acts:</w:t>
      </w:r>
      <w:r w:rsidRPr="00AB0060">
        <w:rPr>
          <w:bCs/>
          <w:sz w:val="24"/>
          <w:szCs w:val="24"/>
        </w:rPr>
        <w:tab/>
      </w:r>
    </w:p>
    <w:p w:rsidR="000C094E" w:rsidRPr="00AB0060" w:rsidRDefault="000C094E" w:rsidP="000C094E">
      <w:pPr>
        <w:pStyle w:val="ListParagraph"/>
        <w:numPr>
          <w:ilvl w:val="2"/>
          <w:numId w:val="2"/>
        </w:numPr>
        <w:spacing w:after="0"/>
        <w:rPr>
          <w:bCs/>
          <w:sz w:val="24"/>
          <w:szCs w:val="24"/>
        </w:rPr>
      </w:pPr>
      <w:r w:rsidRPr="00AB0060">
        <w:rPr>
          <w:bCs/>
          <w:sz w:val="24"/>
          <w:szCs w:val="24"/>
        </w:rPr>
        <w:t>2:41, 47; 4:4; 5:14; 6:7; 9:31, 42; 11:21; 12:24; 13:48; 16:5; 19:20; 28:31</w:t>
      </w:r>
    </w:p>
    <w:p w:rsidR="000C094E" w:rsidRPr="00AB0060" w:rsidRDefault="00F703F1" w:rsidP="000C094E">
      <w:pPr>
        <w:pStyle w:val="ListParagraph"/>
        <w:numPr>
          <w:ilvl w:val="2"/>
          <w:numId w:val="2"/>
        </w:numPr>
        <w:spacing w:after="0"/>
        <w:rPr>
          <w:bCs/>
          <w:sz w:val="24"/>
          <w:szCs w:val="24"/>
        </w:rPr>
      </w:pPr>
      <w:r>
        <w:rPr>
          <w:bCs/>
          <w:sz w:val="24"/>
          <w:szCs w:val="24"/>
        </w:rPr>
        <w:t xml:space="preserve">The </w:t>
      </w:r>
      <w:r w:rsidR="000C094E" w:rsidRPr="00AB0060">
        <w:rPr>
          <w:bCs/>
          <w:sz w:val="24"/>
          <w:szCs w:val="24"/>
        </w:rPr>
        <w:t>clearest summaries of the gospel’s expansion (6:7; 9:31; 12:24; 16:4-5; 19:20) provides many scholars with “six panels”</w:t>
      </w:r>
      <w:r w:rsidR="005A6759">
        <w:rPr>
          <w:rStyle w:val="FootnoteReference"/>
          <w:bCs/>
          <w:sz w:val="24"/>
          <w:szCs w:val="24"/>
        </w:rPr>
        <w:footnoteReference w:id="3"/>
      </w:r>
      <w:r w:rsidR="000C094E" w:rsidRPr="00AB0060">
        <w:rPr>
          <w:bCs/>
          <w:sz w:val="24"/>
          <w:szCs w:val="24"/>
        </w:rPr>
        <w:t xml:space="preserve"> in Luke’s story:</w:t>
      </w:r>
    </w:p>
    <w:p w:rsidR="000C094E" w:rsidRPr="00AB0060" w:rsidRDefault="000C094E" w:rsidP="000C094E">
      <w:pPr>
        <w:pStyle w:val="ListParagraph"/>
        <w:numPr>
          <w:ilvl w:val="3"/>
          <w:numId w:val="2"/>
        </w:numPr>
        <w:spacing w:after="0"/>
        <w:rPr>
          <w:bCs/>
          <w:sz w:val="24"/>
          <w:szCs w:val="24"/>
        </w:rPr>
      </w:pPr>
      <w:r w:rsidRPr="00AB0060">
        <w:rPr>
          <w:bCs/>
          <w:sz w:val="24"/>
          <w:szCs w:val="24"/>
        </w:rPr>
        <w:t>1:1-6:7: The Church in Jerusalem</w:t>
      </w:r>
    </w:p>
    <w:p w:rsidR="000C094E" w:rsidRPr="00AB0060" w:rsidRDefault="000C094E" w:rsidP="000C094E">
      <w:pPr>
        <w:pStyle w:val="ListParagraph"/>
        <w:numPr>
          <w:ilvl w:val="3"/>
          <w:numId w:val="2"/>
        </w:numPr>
        <w:spacing w:after="0"/>
        <w:rPr>
          <w:bCs/>
          <w:sz w:val="24"/>
          <w:szCs w:val="24"/>
        </w:rPr>
      </w:pPr>
      <w:r w:rsidRPr="00AB0060">
        <w:rPr>
          <w:bCs/>
          <w:sz w:val="24"/>
          <w:szCs w:val="24"/>
        </w:rPr>
        <w:t>6:8-9:31: Judea and Samaria (cf:1:8)</w:t>
      </w:r>
    </w:p>
    <w:p w:rsidR="000C094E" w:rsidRPr="00AB0060" w:rsidRDefault="000C094E" w:rsidP="000C094E">
      <w:pPr>
        <w:pStyle w:val="ListParagraph"/>
        <w:numPr>
          <w:ilvl w:val="3"/>
          <w:numId w:val="2"/>
        </w:numPr>
        <w:spacing w:after="0"/>
        <w:rPr>
          <w:bCs/>
          <w:sz w:val="24"/>
          <w:szCs w:val="24"/>
        </w:rPr>
      </w:pPr>
      <w:r w:rsidRPr="00AB0060">
        <w:rPr>
          <w:bCs/>
          <w:sz w:val="24"/>
          <w:szCs w:val="24"/>
        </w:rPr>
        <w:t>9:32-12:24: to Gentiles (a nongeographic category)</w:t>
      </w:r>
    </w:p>
    <w:p w:rsidR="000C094E" w:rsidRPr="00AB0060" w:rsidRDefault="000C094E" w:rsidP="000C094E">
      <w:pPr>
        <w:pStyle w:val="ListParagraph"/>
        <w:numPr>
          <w:ilvl w:val="3"/>
          <w:numId w:val="2"/>
        </w:numPr>
        <w:spacing w:after="0"/>
        <w:rPr>
          <w:bCs/>
          <w:sz w:val="24"/>
          <w:szCs w:val="24"/>
        </w:rPr>
      </w:pPr>
      <w:r w:rsidRPr="00AB0060">
        <w:rPr>
          <w:bCs/>
          <w:sz w:val="24"/>
          <w:szCs w:val="24"/>
        </w:rPr>
        <w:t>12:25-16:5: Asia and the shift to emphasizing the Gentile Mission</w:t>
      </w:r>
    </w:p>
    <w:p w:rsidR="000C094E" w:rsidRPr="00AB0060" w:rsidRDefault="000C094E" w:rsidP="000C094E">
      <w:pPr>
        <w:pStyle w:val="ListParagraph"/>
        <w:numPr>
          <w:ilvl w:val="3"/>
          <w:numId w:val="2"/>
        </w:numPr>
        <w:spacing w:after="0"/>
        <w:rPr>
          <w:bCs/>
          <w:sz w:val="24"/>
          <w:szCs w:val="24"/>
        </w:rPr>
      </w:pPr>
      <w:r w:rsidRPr="00AB0060">
        <w:rPr>
          <w:bCs/>
          <w:sz w:val="24"/>
          <w:szCs w:val="24"/>
        </w:rPr>
        <w:t>16:6-19:20: Urban centers in Europe (returning also to Ephesus)</w:t>
      </w:r>
    </w:p>
    <w:p w:rsidR="000C094E" w:rsidRDefault="000C094E" w:rsidP="000C094E">
      <w:pPr>
        <w:pStyle w:val="ListParagraph"/>
        <w:numPr>
          <w:ilvl w:val="3"/>
          <w:numId w:val="2"/>
        </w:numPr>
        <w:spacing w:after="0"/>
        <w:rPr>
          <w:bCs/>
          <w:sz w:val="24"/>
          <w:szCs w:val="24"/>
        </w:rPr>
      </w:pPr>
      <w:r w:rsidRPr="00AB0060">
        <w:rPr>
          <w:bCs/>
          <w:sz w:val="24"/>
          <w:szCs w:val="24"/>
        </w:rPr>
        <w:t xml:space="preserve">19:21-28:31: to Rome </w:t>
      </w:r>
    </w:p>
    <w:p w:rsidR="00B12F67" w:rsidRDefault="00B12F67" w:rsidP="00B12F67">
      <w:pPr>
        <w:pStyle w:val="ListParagraph"/>
        <w:spacing w:after="0"/>
        <w:ind w:left="2340"/>
        <w:rPr>
          <w:bCs/>
          <w:sz w:val="24"/>
          <w:szCs w:val="24"/>
        </w:rPr>
      </w:pPr>
    </w:p>
    <w:p w:rsidR="00A56773" w:rsidRPr="00A56773" w:rsidRDefault="00A56773" w:rsidP="00A56773">
      <w:pPr>
        <w:numPr>
          <w:ilvl w:val="1"/>
          <w:numId w:val="2"/>
        </w:numPr>
        <w:spacing w:after="0"/>
        <w:contextualSpacing/>
        <w:rPr>
          <w:rFonts w:eastAsia="Calibri" w:cs="Arial"/>
          <w:b/>
          <w:bCs/>
          <w:sz w:val="24"/>
          <w:szCs w:val="24"/>
          <w:lang w:bidi="he-IL"/>
        </w:rPr>
      </w:pPr>
      <w:r w:rsidRPr="00AB0060">
        <w:rPr>
          <w:bCs/>
          <w:sz w:val="24"/>
          <w:szCs w:val="24"/>
        </w:rPr>
        <w:t>Narrative and Speech</w:t>
      </w:r>
      <w:r>
        <w:rPr>
          <w:bCs/>
          <w:sz w:val="24"/>
          <w:szCs w:val="24"/>
        </w:rPr>
        <w:t xml:space="preserve"> are</w:t>
      </w:r>
      <w:r w:rsidRPr="00AB0060">
        <w:rPr>
          <w:bCs/>
          <w:sz w:val="24"/>
          <w:szCs w:val="24"/>
        </w:rPr>
        <w:t xml:space="preserve"> interwoven and co</w:t>
      </w:r>
      <w:r>
        <w:rPr>
          <w:bCs/>
          <w:sz w:val="24"/>
          <w:szCs w:val="24"/>
        </w:rPr>
        <w:t>nnect with summary statements.</w:t>
      </w:r>
      <w:r w:rsidRPr="00AB0060">
        <w:rPr>
          <w:bCs/>
          <w:sz w:val="24"/>
          <w:szCs w:val="24"/>
        </w:rPr>
        <w:t xml:space="preserve"> (Example: Acts 2)</w:t>
      </w:r>
    </w:p>
    <w:p w:rsidR="00A56773" w:rsidRPr="001C095B" w:rsidRDefault="00A56773" w:rsidP="00A56773">
      <w:pPr>
        <w:numPr>
          <w:ilvl w:val="2"/>
          <w:numId w:val="2"/>
        </w:numPr>
        <w:spacing w:after="0"/>
        <w:contextualSpacing/>
        <w:rPr>
          <w:rFonts w:eastAsia="Calibri" w:cs="Arial"/>
          <w:b/>
          <w:bCs/>
          <w:sz w:val="24"/>
          <w:szCs w:val="24"/>
          <w:lang w:bidi="he-IL"/>
        </w:rPr>
      </w:pPr>
      <w:r w:rsidRPr="00AB0060">
        <w:rPr>
          <w:bCs/>
          <w:sz w:val="24"/>
          <w:szCs w:val="24"/>
        </w:rPr>
        <w:t>The space allocated to speeches/sermons highlights the importance of speaking the Gospel</w:t>
      </w:r>
      <w:r>
        <w:rPr>
          <w:bCs/>
          <w:sz w:val="24"/>
          <w:szCs w:val="24"/>
        </w:rPr>
        <w:t>.</w:t>
      </w:r>
    </w:p>
    <w:p w:rsidR="001C095B" w:rsidRPr="00B12F67" w:rsidRDefault="001C095B" w:rsidP="001C095B">
      <w:pPr>
        <w:spacing w:after="0"/>
        <w:ind w:left="1710"/>
        <w:contextualSpacing/>
        <w:rPr>
          <w:rFonts w:eastAsia="Calibri" w:cs="Arial"/>
          <w:b/>
          <w:bCs/>
          <w:sz w:val="24"/>
          <w:szCs w:val="24"/>
          <w:lang w:bidi="he-IL"/>
        </w:rPr>
      </w:pPr>
    </w:p>
    <w:p w:rsidR="001C095B" w:rsidRPr="00293E9A" w:rsidRDefault="001C095B" w:rsidP="001C095B">
      <w:pPr>
        <w:numPr>
          <w:ilvl w:val="1"/>
          <w:numId w:val="2"/>
        </w:numPr>
        <w:spacing w:after="0"/>
        <w:contextualSpacing/>
        <w:rPr>
          <w:rFonts w:eastAsia="Calibri" w:cs="Arial"/>
          <w:b/>
          <w:bCs/>
          <w:sz w:val="24"/>
          <w:szCs w:val="24"/>
          <w:lang w:bidi="he-IL"/>
        </w:rPr>
      </w:pPr>
      <w:r w:rsidRPr="00AB0060">
        <w:rPr>
          <w:bCs/>
          <w:sz w:val="24"/>
          <w:szCs w:val="24"/>
        </w:rPr>
        <w:t xml:space="preserve">Cyclical structure shows that though the Gospel elicits hostility, God’s work in the world through His Word </w:t>
      </w:r>
      <w:proofErr w:type="gramStart"/>
      <w:r w:rsidRPr="00AB0060">
        <w:rPr>
          <w:bCs/>
          <w:sz w:val="24"/>
          <w:szCs w:val="24"/>
        </w:rPr>
        <w:t>cannot be stopped</w:t>
      </w:r>
      <w:proofErr w:type="gramEnd"/>
      <w:r w:rsidRPr="00AB0060">
        <w:rPr>
          <w:bCs/>
          <w:sz w:val="24"/>
          <w:szCs w:val="24"/>
        </w:rPr>
        <w:t>.</w:t>
      </w:r>
    </w:p>
    <w:p w:rsidR="00A56773" w:rsidRPr="005A6759" w:rsidRDefault="00A56773" w:rsidP="00A56773">
      <w:pPr>
        <w:spacing w:after="0"/>
        <w:ind w:left="1080"/>
        <w:contextualSpacing/>
        <w:rPr>
          <w:rFonts w:eastAsia="Calibri" w:cs="Arial"/>
          <w:b/>
          <w:bCs/>
          <w:sz w:val="24"/>
          <w:szCs w:val="24"/>
          <w:lang w:bidi="he-IL"/>
        </w:rPr>
      </w:pPr>
    </w:p>
    <w:p w:rsidR="00B12F67" w:rsidRPr="001D2E71" w:rsidRDefault="001D2E71" w:rsidP="00B12F67">
      <w:pPr>
        <w:pStyle w:val="ListParagraph"/>
        <w:numPr>
          <w:ilvl w:val="1"/>
          <w:numId w:val="2"/>
        </w:numPr>
        <w:spacing w:after="0"/>
        <w:rPr>
          <w:bCs/>
          <w:color w:val="002060"/>
          <w:sz w:val="24"/>
          <w:szCs w:val="24"/>
        </w:rPr>
      </w:pPr>
      <w:r>
        <w:rPr>
          <w:bCs/>
          <w:sz w:val="24"/>
          <w:szCs w:val="24"/>
        </w:rPr>
        <w:t>Acts 15</w:t>
      </w:r>
      <w:r w:rsidR="00A56773">
        <w:rPr>
          <w:bCs/>
          <w:sz w:val="24"/>
          <w:szCs w:val="24"/>
        </w:rPr>
        <w:t xml:space="preserve"> is </w:t>
      </w:r>
      <w:r>
        <w:rPr>
          <w:bCs/>
          <w:sz w:val="24"/>
          <w:szCs w:val="24"/>
        </w:rPr>
        <w:t>arguably the literary center (structurally and theologically) of the book</w:t>
      </w:r>
      <w:r w:rsidR="00A56773">
        <w:rPr>
          <w:bCs/>
          <w:sz w:val="24"/>
          <w:szCs w:val="24"/>
        </w:rPr>
        <w:t>.</w:t>
      </w:r>
    </w:p>
    <w:p w:rsidR="00B12F67" w:rsidRPr="00B12F67" w:rsidRDefault="00B12F67" w:rsidP="00B12F67">
      <w:pPr>
        <w:pStyle w:val="ListParagraph"/>
        <w:spacing w:after="0"/>
        <w:ind w:left="1080"/>
        <w:rPr>
          <w:bCs/>
          <w:color w:val="FF0000"/>
          <w:sz w:val="24"/>
          <w:szCs w:val="24"/>
        </w:rPr>
      </w:pPr>
    </w:p>
    <w:p w:rsidR="001C095B" w:rsidRPr="001C095B" w:rsidRDefault="001C095B" w:rsidP="001C095B">
      <w:pPr>
        <w:pStyle w:val="ListParagraph"/>
        <w:numPr>
          <w:ilvl w:val="1"/>
          <w:numId w:val="2"/>
        </w:numPr>
        <w:rPr>
          <w:bCs/>
          <w:iCs/>
          <w:sz w:val="24"/>
          <w:szCs w:val="24"/>
        </w:rPr>
      </w:pPr>
      <w:r w:rsidRPr="001C095B">
        <w:rPr>
          <w:bCs/>
          <w:iCs/>
          <w:sz w:val="24"/>
          <w:szCs w:val="24"/>
        </w:rPr>
        <w:t>Ending:</w:t>
      </w:r>
    </w:p>
    <w:p w:rsidR="001C095B" w:rsidRPr="001C095B" w:rsidRDefault="001C095B" w:rsidP="001C095B">
      <w:pPr>
        <w:pStyle w:val="ListParagraph"/>
        <w:numPr>
          <w:ilvl w:val="2"/>
          <w:numId w:val="2"/>
        </w:numPr>
        <w:rPr>
          <w:bCs/>
          <w:iCs/>
          <w:sz w:val="24"/>
          <w:szCs w:val="24"/>
        </w:rPr>
      </w:pPr>
      <w:r w:rsidRPr="001C095B">
        <w:rPr>
          <w:bCs/>
          <w:iCs/>
          <w:sz w:val="24"/>
          <w:szCs w:val="24"/>
        </w:rPr>
        <w:t>Open-ended:</w:t>
      </w:r>
    </w:p>
    <w:p w:rsidR="001C095B" w:rsidRPr="001C095B" w:rsidRDefault="001C095B" w:rsidP="001C095B">
      <w:pPr>
        <w:pStyle w:val="ListParagraph"/>
        <w:numPr>
          <w:ilvl w:val="3"/>
          <w:numId w:val="2"/>
        </w:numPr>
        <w:rPr>
          <w:bCs/>
          <w:iCs/>
          <w:sz w:val="24"/>
          <w:szCs w:val="24"/>
        </w:rPr>
      </w:pPr>
      <w:r w:rsidRPr="001C095B">
        <w:rPr>
          <w:bCs/>
          <w:iCs/>
          <w:sz w:val="24"/>
          <w:szCs w:val="24"/>
        </w:rPr>
        <w:t xml:space="preserve">Functions to highlight the ongoing nature of the progress of the Word. </w:t>
      </w:r>
    </w:p>
    <w:p w:rsidR="002D1872" w:rsidRDefault="002D1872" w:rsidP="001C095B">
      <w:pPr>
        <w:pStyle w:val="ListParagraph"/>
        <w:numPr>
          <w:ilvl w:val="4"/>
          <w:numId w:val="2"/>
        </w:numPr>
        <w:rPr>
          <w:bCs/>
          <w:iCs/>
          <w:sz w:val="24"/>
          <w:szCs w:val="24"/>
        </w:rPr>
      </w:pPr>
      <w:r>
        <w:rPr>
          <w:bCs/>
          <w:iCs/>
          <w:sz w:val="24"/>
          <w:szCs w:val="24"/>
        </w:rPr>
        <w:t xml:space="preserve">Rome is not the full equivalent of “ends of the earth.” </w:t>
      </w:r>
    </w:p>
    <w:p w:rsidR="005A6759" w:rsidRPr="002D1872" w:rsidRDefault="001C095B" w:rsidP="002D1872">
      <w:pPr>
        <w:pStyle w:val="ListParagraph"/>
        <w:numPr>
          <w:ilvl w:val="4"/>
          <w:numId w:val="2"/>
        </w:numPr>
        <w:rPr>
          <w:bCs/>
          <w:iCs/>
          <w:sz w:val="24"/>
          <w:szCs w:val="24"/>
        </w:rPr>
      </w:pPr>
      <w:r>
        <w:rPr>
          <w:bCs/>
          <w:iCs/>
          <w:sz w:val="24"/>
          <w:szCs w:val="24"/>
        </w:rPr>
        <w:lastRenderedPageBreak/>
        <w:t xml:space="preserve">Stresses the </w:t>
      </w:r>
      <w:r w:rsidRPr="001C095B">
        <w:rPr>
          <w:bCs/>
          <w:iCs/>
          <w:sz w:val="24"/>
          <w:szCs w:val="24"/>
        </w:rPr>
        <w:t>im</w:t>
      </w:r>
      <w:r>
        <w:rPr>
          <w:bCs/>
          <w:iCs/>
          <w:sz w:val="24"/>
          <w:szCs w:val="24"/>
        </w:rPr>
        <w:t xml:space="preserve">portance of unfinished business. </w:t>
      </w:r>
    </w:p>
    <w:p w:rsidR="000C094E" w:rsidRPr="001C095B" w:rsidRDefault="000C094E" w:rsidP="001C095B">
      <w:pPr>
        <w:spacing w:after="0"/>
        <w:ind w:left="1080"/>
        <w:contextualSpacing/>
        <w:rPr>
          <w:rFonts w:eastAsia="Calibri" w:cs="Arial"/>
          <w:b/>
          <w:bCs/>
          <w:sz w:val="24"/>
          <w:szCs w:val="24"/>
          <w:lang w:bidi="he-IL"/>
        </w:rPr>
      </w:pPr>
    </w:p>
    <w:p w:rsidR="000C094E" w:rsidRPr="00AB0060" w:rsidRDefault="000C094E" w:rsidP="009636E6">
      <w:pPr>
        <w:pStyle w:val="ListParagraph"/>
        <w:numPr>
          <w:ilvl w:val="0"/>
          <w:numId w:val="22"/>
        </w:numPr>
        <w:spacing w:line="240" w:lineRule="auto"/>
        <w:rPr>
          <w:b/>
          <w:sz w:val="24"/>
          <w:szCs w:val="24"/>
        </w:rPr>
      </w:pPr>
      <w:r w:rsidRPr="00AF79CF">
        <w:rPr>
          <w:b/>
          <w:sz w:val="24"/>
          <w:szCs w:val="24"/>
        </w:rPr>
        <w:t>Key Themes:</w:t>
      </w:r>
      <w:r w:rsidRPr="00AB0060">
        <w:rPr>
          <w:b/>
          <w:sz w:val="24"/>
          <w:szCs w:val="24"/>
        </w:rPr>
        <w:t xml:space="preserve"> </w:t>
      </w:r>
    </w:p>
    <w:p w:rsidR="002D1872" w:rsidRPr="002D1872" w:rsidRDefault="000C094E" w:rsidP="000C094E">
      <w:pPr>
        <w:pStyle w:val="ListParagraph"/>
        <w:numPr>
          <w:ilvl w:val="1"/>
          <w:numId w:val="2"/>
        </w:numPr>
        <w:spacing w:after="0"/>
        <w:rPr>
          <w:b/>
          <w:bCs/>
          <w:sz w:val="24"/>
          <w:szCs w:val="24"/>
        </w:rPr>
      </w:pPr>
      <w:r w:rsidRPr="00AB0060">
        <w:rPr>
          <w:bCs/>
          <w:sz w:val="24"/>
          <w:szCs w:val="24"/>
        </w:rPr>
        <w:t xml:space="preserve">The Apostles as Witnesses: Witness is THE  major motif . . . </w:t>
      </w:r>
    </w:p>
    <w:p w:rsidR="00AF79CF" w:rsidRPr="00AF79CF" w:rsidRDefault="000C094E" w:rsidP="00AF79CF">
      <w:pPr>
        <w:pStyle w:val="ListParagraph"/>
        <w:numPr>
          <w:ilvl w:val="2"/>
          <w:numId w:val="2"/>
        </w:numPr>
        <w:spacing w:after="0"/>
        <w:rPr>
          <w:b/>
          <w:bCs/>
          <w:sz w:val="24"/>
          <w:szCs w:val="24"/>
        </w:rPr>
      </w:pPr>
      <w:r w:rsidRPr="002D1872">
        <w:rPr>
          <w:bCs/>
          <w:sz w:val="24"/>
          <w:szCs w:val="24"/>
        </w:rPr>
        <w:t>1:8; 1:22; 2:32; 3:15; 4:20, 29, 31, 33; 5:32; 6:10, 13, 14; 7:1; 6, 31, 44, 51, 5</w:t>
      </w:r>
      <w:r w:rsidR="009E7630">
        <w:rPr>
          <w:bCs/>
          <w:sz w:val="24"/>
          <w:szCs w:val="24"/>
        </w:rPr>
        <w:t>7, 58; 8:4, 14; 35, 40; 9:1, 20 . . .</w:t>
      </w:r>
    </w:p>
    <w:p w:rsidR="00AF79CF" w:rsidRPr="00AF79CF" w:rsidRDefault="00AF79CF" w:rsidP="000C094E">
      <w:pPr>
        <w:pStyle w:val="ListParagraph"/>
        <w:numPr>
          <w:ilvl w:val="2"/>
          <w:numId w:val="2"/>
        </w:numPr>
        <w:spacing w:after="0"/>
        <w:rPr>
          <w:b/>
          <w:bCs/>
          <w:sz w:val="24"/>
          <w:szCs w:val="24"/>
        </w:rPr>
      </w:pPr>
      <w:r>
        <w:rPr>
          <w:bCs/>
          <w:sz w:val="24"/>
          <w:szCs w:val="24"/>
        </w:rPr>
        <w:t>Witness is the major theme.</w:t>
      </w:r>
      <w:r w:rsidR="000C094E" w:rsidRPr="00AF79CF">
        <w:rPr>
          <w:bCs/>
          <w:sz w:val="24"/>
          <w:szCs w:val="24"/>
        </w:rPr>
        <w:t xml:space="preserve"> </w:t>
      </w:r>
    </w:p>
    <w:p w:rsidR="00AF79CF" w:rsidRPr="00AF79CF" w:rsidRDefault="00AF79CF" w:rsidP="00AF79CF">
      <w:pPr>
        <w:pStyle w:val="ListParagraph"/>
        <w:spacing w:after="0"/>
        <w:ind w:left="1710"/>
        <w:rPr>
          <w:b/>
          <w:bCs/>
          <w:sz w:val="24"/>
          <w:szCs w:val="24"/>
        </w:rPr>
      </w:pPr>
    </w:p>
    <w:p w:rsidR="000C094E" w:rsidRPr="00AF79CF" w:rsidRDefault="000C094E" w:rsidP="00AF79CF">
      <w:pPr>
        <w:pStyle w:val="ListParagraph"/>
        <w:numPr>
          <w:ilvl w:val="1"/>
          <w:numId w:val="2"/>
        </w:numPr>
        <w:spacing w:after="0"/>
        <w:rPr>
          <w:b/>
          <w:bCs/>
          <w:sz w:val="24"/>
          <w:szCs w:val="24"/>
        </w:rPr>
      </w:pPr>
      <w:r w:rsidRPr="00AF79CF">
        <w:rPr>
          <w:bCs/>
          <w:sz w:val="24"/>
          <w:szCs w:val="24"/>
        </w:rPr>
        <w:t xml:space="preserve">In addition to the key theme of </w:t>
      </w:r>
      <w:r w:rsidRPr="00AF79CF">
        <w:rPr>
          <w:bCs/>
          <w:i/>
          <w:sz w:val="24"/>
          <w:szCs w:val="24"/>
        </w:rPr>
        <w:t>Witness,</w:t>
      </w:r>
      <w:r w:rsidRPr="00AF79CF">
        <w:rPr>
          <w:bCs/>
          <w:sz w:val="24"/>
          <w:szCs w:val="24"/>
        </w:rPr>
        <w:t xml:space="preserve"> subordinate themes include: </w:t>
      </w:r>
    </w:p>
    <w:p w:rsidR="000C094E" w:rsidRPr="00AB0060" w:rsidRDefault="00AF79CF" w:rsidP="00AF79CF">
      <w:pPr>
        <w:numPr>
          <w:ilvl w:val="2"/>
          <w:numId w:val="10"/>
        </w:numPr>
        <w:spacing w:after="0"/>
        <w:rPr>
          <w:bCs/>
          <w:sz w:val="24"/>
          <w:szCs w:val="24"/>
        </w:rPr>
      </w:pPr>
      <w:r>
        <w:rPr>
          <w:bCs/>
          <w:sz w:val="24"/>
          <w:szCs w:val="24"/>
        </w:rPr>
        <w:t>The Gospel</w:t>
      </w:r>
    </w:p>
    <w:p w:rsidR="000C094E" w:rsidRPr="00AB0060" w:rsidRDefault="000C094E" w:rsidP="00AF79CF">
      <w:pPr>
        <w:numPr>
          <w:ilvl w:val="2"/>
          <w:numId w:val="10"/>
        </w:numPr>
        <w:spacing w:after="0"/>
        <w:rPr>
          <w:bCs/>
          <w:sz w:val="24"/>
          <w:szCs w:val="24"/>
        </w:rPr>
      </w:pPr>
      <w:r w:rsidRPr="00AB0060">
        <w:rPr>
          <w:bCs/>
          <w:sz w:val="24"/>
          <w:szCs w:val="24"/>
        </w:rPr>
        <w:t xml:space="preserve">Christology </w:t>
      </w:r>
    </w:p>
    <w:p w:rsidR="000C094E" w:rsidRPr="00AB0060" w:rsidRDefault="000C094E" w:rsidP="00AF79CF">
      <w:pPr>
        <w:numPr>
          <w:ilvl w:val="2"/>
          <w:numId w:val="10"/>
        </w:numPr>
        <w:spacing w:after="0"/>
        <w:rPr>
          <w:bCs/>
          <w:sz w:val="24"/>
          <w:szCs w:val="24"/>
        </w:rPr>
      </w:pPr>
      <w:r w:rsidRPr="00AB0060">
        <w:rPr>
          <w:bCs/>
          <w:sz w:val="24"/>
          <w:szCs w:val="24"/>
        </w:rPr>
        <w:t>Ecclesiology</w:t>
      </w:r>
    </w:p>
    <w:p w:rsidR="000C094E" w:rsidRPr="00AB0060" w:rsidRDefault="000C094E" w:rsidP="00AF79CF">
      <w:pPr>
        <w:numPr>
          <w:ilvl w:val="2"/>
          <w:numId w:val="10"/>
        </w:numPr>
        <w:spacing w:after="0"/>
        <w:rPr>
          <w:bCs/>
          <w:sz w:val="24"/>
          <w:szCs w:val="24"/>
        </w:rPr>
      </w:pPr>
      <w:r w:rsidRPr="00AB0060">
        <w:rPr>
          <w:bCs/>
          <w:sz w:val="24"/>
          <w:szCs w:val="24"/>
        </w:rPr>
        <w:t>The Holy Spirit</w:t>
      </w:r>
    </w:p>
    <w:p w:rsidR="000C094E" w:rsidRPr="00AB0060" w:rsidRDefault="000C094E" w:rsidP="00AF79CF">
      <w:pPr>
        <w:numPr>
          <w:ilvl w:val="2"/>
          <w:numId w:val="10"/>
        </w:numPr>
        <w:spacing w:after="0"/>
        <w:rPr>
          <w:bCs/>
          <w:sz w:val="24"/>
          <w:szCs w:val="24"/>
        </w:rPr>
      </w:pPr>
      <w:r w:rsidRPr="00AB0060">
        <w:rPr>
          <w:bCs/>
          <w:sz w:val="24"/>
          <w:szCs w:val="24"/>
        </w:rPr>
        <w:t xml:space="preserve">Covenant and Promise </w:t>
      </w:r>
    </w:p>
    <w:p w:rsidR="000C094E" w:rsidRPr="00AB0060" w:rsidRDefault="000C094E" w:rsidP="00AF79CF">
      <w:pPr>
        <w:numPr>
          <w:ilvl w:val="2"/>
          <w:numId w:val="10"/>
        </w:numPr>
        <w:spacing w:after="0"/>
        <w:rPr>
          <w:bCs/>
          <w:sz w:val="24"/>
          <w:szCs w:val="24"/>
        </w:rPr>
      </w:pPr>
      <w:r w:rsidRPr="00AB0060">
        <w:rPr>
          <w:bCs/>
          <w:sz w:val="24"/>
          <w:szCs w:val="24"/>
        </w:rPr>
        <w:t xml:space="preserve">Challenge and Warning to Israel </w:t>
      </w:r>
    </w:p>
    <w:p w:rsidR="000C094E" w:rsidRPr="00AB0060" w:rsidRDefault="000C094E" w:rsidP="00AF79CF">
      <w:pPr>
        <w:numPr>
          <w:ilvl w:val="2"/>
          <w:numId w:val="10"/>
        </w:numPr>
        <w:spacing w:after="0"/>
        <w:rPr>
          <w:bCs/>
          <w:sz w:val="24"/>
          <w:szCs w:val="24"/>
        </w:rPr>
      </w:pPr>
      <w:r w:rsidRPr="00AB0060">
        <w:rPr>
          <w:bCs/>
          <w:sz w:val="24"/>
          <w:szCs w:val="24"/>
        </w:rPr>
        <w:t>Commission to the Gentiles</w:t>
      </w:r>
    </w:p>
    <w:p w:rsidR="000C094E" w:rsidRPr="00AB0060" w:rsidRDefault="000C094E" w:rsidP="000C094E">
      <w:pPr>
        <w:spacing w:after="0"/>
        <w:rPr>
          <w:b/>
          <w:bCs/>
          <w:sz w:val="24"/>
          <w:szCs w:val="24"/>
        </w:rPr>
      </w:pPr>
    </w:p>
    <w:p w:rsidR="000C094E" w:rsidRPr="009636E6" w:rsidRDefault="000C094E" w:rsidP="009636E6">
      <w:pPr>
        <w:pStyle w:val="ListParagraph"/>
        <w:numPr>
          <w:ilvl w:val="0"/>
          <w:numId w:val="22"/>
        </w:numPr>
        <w:spacing w:after="0" w:line="240" w:lineRule="auto"/>
        <w:rPr>
          <w:b/>
          <w:bCs/>
          <w:sz w:val="24"/>
          <w:szCs w:val="24"/>
        </w:rPr>
      </w:pPr>
      <w:r w:rsidRPr="009636E6">
        <w:rPr>
          <w:b/>
          <w:bCs/>
          <w:sz w:val="24"/>
          <w:szCs w:val="24"/>
        </w:rPr>
        <w:t>Theology:</w:t>
      </w:r>
    </w:p>
    <w:p w:rsidR="00A56773" w:rsidRPr="00A56773" w:rsidRDefault="00A56773" w:rsidP="009636E6">
      <w:pPr>
        <w:numPr>
          <w:ilvl w:val="1"/>
          <w:numId w:val="22"/>
        </w:numPr>
        <w:spacing w:after="0" w:line="240" w:lineRule="auto"/>
        <w:rPr>
          <w:bCs/>
          <w:sz w:val="24"/>
          <w:szCs w:val="24"/>
        </w:rPr>
      </w:pPr>
      <w:r w:rsidRPr="00A56773">
        <w:rPr>
          <w:bCs/>
          <w:sz w:val="24"/>
          <w:szCs w:val="24"/>
        </w:rPr>
        <w:t>Acts focuses on the presentation of the spread of the Word and the growth of the community</w:t>
      </w:r>
      <w:r>
        <w:rPr>
          <w:bCs/>
          <w:sz w:val="24"/>
          <w:szCs w:val="24"/>
        </w:rPr>
        <w:t>. Therefore . . .</w:t>
      </w:r>
    </w:p>
    <w:p w:rsidR="00A56773" w:rsidRPr="00A56773" w:rsidRDefault="00A56773" w:rsidP="009636E6">
      <w:pPr>
        <w:numPr>
          <w:ilvl w:val="2"/>
          <w:numId w:val="22"/>
        </w:numPr>
        <w:spacing w:after="0" w:line="240" w:lineRule="auto"/>
        <w:rPr>
          <w:bCs/>
          <w:sz w:val="24"/>
          <w:szCs w:val="24"/>
        </w:rPr>
      </w:pPr>
      <w:r w:rsidRPr="00A56773">
        <w:rPr>
          <w:bCs/>
          <w:sz w:val="24"/>
          <w:szCs w:val="24"/>
        </w:rPr>
        <w:t>Acts is not primarily interested in biographical details of the Apostles</w:t>
      </w:r>
      <w:r w:rsidR="00502A0C">
        <w:rPr>
          <w:bCs/>
          <w:sz w:val="24"/>
          <w:szCs w:val="24"/>
        </w:rPr>
        <w:t>.</w:t>
      </w:r>
      <w:r w:rsidRPr="00A56773">
        <w:rPr>
          <w:bCs/>
          <w:sz w:val="24"/>
          <w:szCs w:val="24"/>
        </w:rPr>
        <w:t xml:space="preserve"> </w:t>
      </w:r>
    </w:p>
    <w:p w:rsidR="00A56773" w:rsidRPr="00A56773" w:rsidRDefault="00A56773" w:rsidP="009636E6">
      <w:pPr>
        <w:numPr>
          <w:ilvl w:val="2"/>
          <w:numId w:val="22"/>
        </w:numPr>
        <w:spacing w:after="0" w:line="240" w:lineRule="auto"/>
        <w:rPr>
          <w:bCs/>
          <w:sz w:val="24"/>
          <w:szCs w:val="24"/>
        </w:rPr>
      </w:pPr>
      <w:r w:rsidRPr="00A56773">
        <w:rPr>
          <w:bCs/>
          <w:sz w:val="24"/>
          <w:szCs w:val="24"/>
        </w:rPr>
        <w:t>Acts is not primarily interested in church organization or polity</w:t>
      </w:r>
      <w:r w:rsidR="00502A0C">
        <w:rPr>
          <w:bCs/>
          <w:sz w:val="24"/>
          <w:szCs w:val="24"/>
        </w:rPr>
        <w:t>.</w:t>
      </w:r>
      <w:r w:rsidRPr="00A56773">
        <w:rPr>
          <w:bCs/>
          <w:sz w:val="24"/>
          <w:szCs w:val="24"/>
        </w:rPr>
        <w:t xml:space="preserve"> </w:t>
      </w:r>
    </w:p>
    <w:p w:rsidR="00502A0C" w:rsidRPr="001C095B" w:rsidRDefault="00A56773" w:rsidP="009636E6">
      <w:pPr>
        <w:numPr>
          <w:ilvl w:val="2"/>
          <w:numId w:val="22"/>
        </w:numPr>
        <w:spacing w:after="0" w:line="240" w:lineRule="auto"/>
        <w:rPr>
          <w:bCs/>
          <w:sz w:val="24"/>
          <w:szCs w:val="24"/>
        </w:rPr>
      </w:pPr>
      <w:r w:rsidRPr="00A56773">
        <w:rPr>
          <w:bCs/>
          <w:sz w:val="24"/>
          <w:szCs w:val="24"/>
        </w:rPr>
        <w:t>Acts does not offer comprehensive coverage of church history</w:t>
      </w:r>
      <w:r w:rsidR="00502A0C">
        <w:rPr>
          <w:bCs/>
          <w:sz w:val="24"/>
          <w:szCs w:val="24"/>
        </w:rPr>
        <w:t>.</w:t>
      </w:r>
    </w:p>
    <w:p w:rsidR="00502A0C" w:rsidRDefault="00502A0C" w:rsidP="009636E6">
      <w:pPr>
        <w:numPr>
          <w:ilvl w:val="2"/>
          <w:numId w:val="22"/>
        </w:numPr>
        <w:spacing w:after="0" w:line="240" w:lineRule="auto"/>
        <w:rPr>
          <w:bCs/>
          <w:sz w:val="24"/>
          <w:szCs w:val="24"/>
        </w:rPr>
      </w:pPr>
      <w:r w:rsidRPr="00502A0C">
        <w:rPr>
          <w:bCs/>
          <w:sz w:val="24"/>
          <w:szCs w:val="24"/>
        </w:rPr>
        <w:t>Acts does not provide comprehensive standardization/uniformity on all things</w:t>
      </w:r>
      <w:r>
        <w:rPr>
          <w:bCs/>
          <w:sz w:val="24"/>
          <w:szCs w:val="24"/>
        </w:rPr>
        <w:t>.</w:t>
      </w:r>
    </w:p>
    <w:p w:rsidR="00502A0C" w:rsidRDefault="00502A0C" w:rsidP="009636E6">
      <w:pPr>
        <w:numPr>
          <w:ilvl w:val="3"/>
          <w:numId w:val="22"/>
        </w:numPr>
        <w:spacing w:after="0" w:line="240" w:lineRule="auto"/>
        <w:rPr>
          <w:bCs/>
          <w:sz w:val="24"/>
          <w:szCs w:val="24"/>
        </w:rPr>
      </w:pPr>
      <w:r>
        <w:rPr>
          <w:bCs/>
          <w:sz w:val="24"/>
          <w:szCs w:val="24"/>
        </w:rPr>
        <w:t>For example:</w:t>
      </w:r>
    </w:p>
    <w:p w:rsidR="00502A0C" w:rsidRDefault="00502A0C" w:rsidP="009636E6">
      <w:pPr>
        <w:numPr>
          <w:ilvl w:val="4"/>
          <w:numId w:val="22"/>
        </w:numPr>
        <w:spacing w:after="0" w:line="240" w:lineRule="auto"/>
        <w:rPr>
          <w:bCs/>
          <w:sz w:val="24"/>
          <w:szCs w:val="24"/>
        </w:rPr>
      </w:pPr>
      <w:r w:rsidRPr="00502A0C">
        <w:rPr>
          <w:bCs/>
          <w:sz w:val="24"/>
          <w:szCs w:val="24"/>
        </w:rPr>
        <w:t xml:space="preserve">Conversion </w:t>
      </w:r>
    </w:p>
    <w:p w:rsidR="00502A0C" w:rsidRDefault="00502A0C" w:rsidP="009636E6">
      <w:pPr>
        <w:numPr>
          <w:ilvl w:val="4"/>
          <w:numId w:val="22"/>
        </w:numPr>
        <w:spacing w:after="0" w:line="240" w:lineRule="auto"/>
        <w:rPr>
          <w:bCs/>
          <w:sz w:val="24"/>
          <w:szCs w:val="24"/>
        </w:rPr>
      </w:pPr>
      <w:r>
        <w:rPr>
          <w:bCs/>
          <w:sz w:val="24"/>
          <w:szCs w:val="24"/>
        </w:rPr>
        <w:t>Communal Life</w:t>
      </w:r>
    </w:p>
    <w:p w:rsidR="001C095B" w:rsidRPr="000E2646" w:rsidRDefault="00502A0C" w:rsidP="009636E6">
      <w:pPr>
        <w:numPr>
          <w:ilvl w:val="4"/>
          <w:numId w:val="22"/>
        </w:numPr>
        <w:spacing w:after="0" w:line="240" w:lineRule="auto"/>
        <w:rPr>
          <w:bCs/>
          <w:sz w:val="24"/>
          <w:szCs w:val="24"/>
        </w:rPr>
      </w:pPr>
      <w:r>
        <w:rPr>
          <w:bCs/>
          <w:sz w:val="24"/>
          <w:szCs w:val="24"/>
        </w:rPr>
        <w:t xml:space="preserve">Frequency of the Lord’s Supper </w:t>
      </w:r>
    </w:p>
    <w:p w:rsidR="000E2646" w:rsidRDefault="004B6555" w:rsidP="000E2646">
      <w:pPr>
        <w:numPr>
          <w:ilvl w:val="3"/>
          <w:numId w:val="2"/>
        </w:numPr>
        <w:ind w:left="2610"/>
        <w:rPr>
          <w:bCs/>
          <w:sz w:val="24"/>
          <w:szCs w:val="24"/>
        </w:rPr>
      </w:pPr>
      <w:r>
        <w:rPr>
          <w:bCs/>
          <w:sz w:val="24"/>
          <w:szCs w:val="24"/>
        </w:rPr>
        <w:t>“</w:t>
      </w:r>
      <w:r w:rsidR="00502A0C" w:rsidRPr="00502A0C">
        <w:rPr>
          <w:bCs/>
          <w:sz w:val="24"/>
          <w:szCs w:val="24"/>
        </w:rPr>
        <w:t>Such diversity probably means that no specific exa</w:t>
      </w:r>
      <w:r>
        <w:rPr>
          <w:bCs/>
          <w:sz w:val="24"/>
          <w:szCs w:val="24"/>
        </w:rPr>
        <w:t xml:space="preserve">mple is being set forth as </w:t>
      </w:r>
      <w:r>
        <w:rPr>
          <w:bCs/>
          <w:i/>
          <w:sz w:val="24"/>
          <w:szCs w:val="24"/>
        </w:rPr>
        <w:t>the</w:t>
      </w:r>
      <w:r>
        <w:rPr>
          <w:bCs/>
          <w:sz w:val="24"/>
          <w:szCs w:val="24"/>
        </w:rPr>
        <w:t xml:space="preserve"> model Christian experience or church life . . . Nonetheless, we believe that </w:t>
      </w:r>
      <w:r w:rsidR="00502A0C" w:rsidRPr="004B6555">
        <w:rPr>
          <w:bCs/>
          <w:sz w:val="24"/>
          <w:szCs w:val="24"/>
        </w:rPr>
        <w:t xml:space="preserve">much of Acts is intended </w:t>
      </w:r>
      <w:r>
        <w:rPr>
          <w:bCs/>
          <w:sz w:val="24"/>
          <w:szCs w:val="24"/>
        </w:rPr>
        <w:t>by Luke to serve as a model. B</w:t>
      </w:r>
      <w:r w:rsidR="00502A0C" w:rsidRPr="004B6555">
        <w:rPr>
          <w:bCs/>
          <w:sz w:val="24"/>
          <w:szCs w:val="24"/>
        </w:rPr>
        <w:t xml:space="preserve">ut </w:t>
      </w:r>
      <w:r>
        <w:rPr>
          <w:bCs/>
          <w:sz w:val="24"/>
          <w:szCs w:val="24"/>
        </w:rPr>
        <w:t>the model is not so</w:t>
      </w:r>
      <w:r w:rsidR="00502A0C" w:rsidRPr="004B6555">
        <w:rPr>
          <w:bCs/>
          <w:sz w:val="24"/>
          <w:szCs w:val="24"/>
        </w:rPr>
        <w:t xml:space="preserve"> m</w:t>
      </w:r>
      <w:r>
        <w:rPr>
          <w:bCs/>
          <w:sz w:val="24"/>
          <w:szCs w:val="24"/>
        </w:rPr>
        <w:t xml:space="preserve">uch in the specifics as in the </w:t>
      </w:r>
      <w:r w:rsidR="00502A0C" w:rsidRPr="004B6555">
        <w:rPr>
          <w:bCs/>
          <w:sz w:val="24"/>
          <w:szCs w:val="24"/>
        </w:rPr>
        <w:t>overall picture . . . triumphant, joyful, forward-moving expansion of the gospel into the Gentile world, empowered by the Holy Spirit and resulting in changed lives and</w:t>
      </w:r>
      <w:r>
        <w:rPr>
          <w:bCs/>
          <w:sz w:val="24"/>
          <w:szCs w:val="24"/>
        </w:rPr>
        <w:t xml:space="preserve"> local</w:t>
      </w:r>
      <w:r w:rsidR="00502A0C" w:rsidRPr="004B6555">
        <w:rPr>
          <w:bCs/>
          <w:sz w:val="24"/>
          <w:szCs w:val="24"/>
        </w:rPr>
        <w:t xml:space="preserve"> communities, as God’s intent for the continuing church.</w:t>
      </w:r>
      <w:r>
        <w:rPr>
          <w:bCs/>
          <w:sz w:val="24"/>
          <w:szCs w:val="24"/>
        </w:rPr>
        <w:t>”</w:t>
      </w:r>
      <w:r>
        <w:rPr>
          <w:rStyle w:val="FootnoteReference"/>
          <w:bCs/>
          <w:sz w:val="24"/>
          <w:szCs w:val="24"/>
        </w:rPr>
        <w:footnoteReference w:id="4"/>
      </w:r>
    </w:p>
    <w:p w:rsidR="000E2646" w:rsidRPr="000E2646" w:rsidRDefault="000E2646" w:rsidP="000E2646">
      <w:pPr>
        <w:ind w:left="2610"/>
        <w:rPr>
          <w:bCs/>
          <w:sz w:val="24"/>
          <w:szCs w:val="24"/>
        </w:rPr>
      </w:pPr>
    </w:p>
    <w:p w:rsidR="000C094E" w:rsidRPr="00AB0060" w:rsidRDefault="000C094E" w:rsidP="009636E6">
      <w:pPr>
        <w:numPr>
          <w:ilvl w:val="1"/>
          <w:numId w:val="22"/>
        </w:numPr>
        <w:spacing w:after="0"/>
        <w:contextualSpacing/>
        <w:rPr>
          <w:bCs/>
          <w:sz w:val="24"/>
          <w:szCs w:val="24"/>
        </w:rPr>
      </w:pPr>
      <w:r w:rsidRPr="00AB0060">
        <w:rPr>
          <w:bCs/>
          <w:sz w:val="24"/>
          <w:szCs w:val="24"/>
        </w:rPr>
        <w:lastRenderedPageBreak/>
        <w:t>The Place of Acts in Biblical Theology:</w:t>
      </w:r>
    </w:p>
    <w:p w:rsidR="000C094E" w:rsidRPr="00AB0060" w:rsidRDefault="000C094E" w:rsidP="009636E6">
      <w:pPr>
        <w:numPr>
          <w:ilvl w:val="2"/>
          <w:numId w:val="22"/>
        </w:numPr>
        <w:spacing w:after="0"/>
        <w:contextualSpacing/>
        <w:rPr>
          <w:bCs/>
          <w:sz w:val="24"/>
          <w:szCs w:val="24"/>
        </w:rPr>
      </w:pPr>
      <w:r w:rsidRPr="00AB0060">
        <w:rPr>
          <w:bCs/>
          <w:sz w:val="24"/>
          <w:szCs w:val="24"/>
        </w:rPr>
        <w:t>Acts is the first chapter of God’s kingdom on earth following the incarnate life of Christ, and it inaugurates the final earthly phase of God’s kingdom.</w:t>
      </w:r>
    </w:p>
    <w:p w:rsidR="000C094E" w:rsidRPr="00AB0060" w:rsidRDefault="000C094E" w:rsidP="009636E6">
      <w:pPr>
        <w:numPr>
          <w:ilvl w:val="2"/>
          <w:numId w:val="22"/>
        </w:numPr>
        <w:spacing w:after="0"/>
        <w:contextualSpacing/>
        <w:rPr>
          <w:bCs/>
          <w:sz w:val="24"/>
          <w:szCs w:val="24"/>
        </w:rPr>
      </w:pPr>
      <w:r w:rsidRPr="00AB0060">
        <w:rPr>
          <w:bCs/>
          <w:sz w:val="24"/>
          <w:szCs w:val="24"/>
        </w:rPr>
        <w:t xml:space="preserve">Acts looks back to the atonement of Christ. </w:t>
      </w:r>
    </w:p>
    <w:p w:rsidR="000C094E" w:rsidRPr="00AB0060" w:rsidRDefault="000C094E" w:rsidP="009636E6">
      <w:pPr>
        <w:numPr>
          <w:ilvl w:val="2"/>
          <w:numId w:val="22"/>
        </w:numPr>
        <w:spacing w:after="0"/>
        <w:contextualSpacing/>
        <w:rPr>
          <w:bCs/>
          <w:sz w:val="24"/>
          <w:szCs w:val="24"/>
        </w:rPr>
      </w:pPr>
      <w:r w:rsidRPr="00AB0060">
        <w:rPr>
          <w:bCs/>
          <w:sz w:val="24"/>
          <w:szCs w:val="24"/>
        </w:rPr>
        <w:t xml:space="preserve">Acts shows more strongly than anything else before </w:t>
      </w:r>
      <w:proofErr w:type="gramStart"/>
      <w:r w:rsidRPr="00AB0060">
        <w:rPr>
          <w:bCs/>
          <w:sz w:val="24"/>
          <w:szCs w:val="24"/>
        </w:rPr>
        <w:t>it</w:t>
      </w:r>
      <w:proofErr w:type="gramEnd"/>
      <w:r w:rsidRPr="00AB0060">
        <w:rPr>
          <w:bCs/>
          <w:sz w:val="24"/>
          <w:szCs w:val="24"/>
        </w:rPr>
        <w:t xml:space="preserve"> that God’s way of salvation is for all the world, including Gentiles and not only Jews. </w:t>
      </w:r>
    </w:p>
    <w:p w:rsidR="000C094E" w:rsidRPr="00AB0060" w:rsidRDefault="000C094E" w:rsidP="000C094E">
      <w:pPr>
        <w:spacing w:after="0"/>
        <w:rPr>
          <w:b/>
          <w:bCs/>
          <w:sz w:val="24"/>
          <w:szCs w:val="24"/>
        </w:rPr>
      </w:pPr>
    </w:p>
    <w:p w:rsidR="000C094E" w:rsidRPr="009636E6" w:rsidRDefault="000C094E" w:rsidP="009636E6">
      <w:pPr>
        <w:pStyle w:val="ListParagraph"/>
        <w:numPr>
          <w:ilvl w:val="0"/>
          <w:numId w:val="22"/>
        </w:numPr>
        <w:spacing w:line="240" w:lineRule="auto"/>
        <w:rPr>
          <w:b/>
          <w:sz w:val="24"/>
          <w:szCs w:val="24"/>
        </w:rPr>
      </w:pPr>
      <w:r w:rsidRPr="009636E6">
        <w:rPr>
          <w:b/>
          <w:sz w:val="24"/>
          <w:szCs w:val="24"/>
        </w:rPr>
        <w:t>Overarching message:</w:t>
      </w:r>
    </w:p>
    <w:p w:rsidR="00DE0031" w:rsidRPr="00AB0060" w:rsidRDefault="009636E6" w:rsidP="009636E6">
      <w:pPr>
        <w:pStyle w:val="ListParagraph"/>
        <w:numPr>
          <w:ilvl w:val="1"/>
          <w:numId w:val="22"/>
        </w:numPr>
        <w:spacing w:line="240" w:lineRule="auto"/>
        <w:rPr>
          <w:sz w:val="24"/>
          <w:szCs w:val="24"/>
        </w:rPr>
      </w:pPr>
      <w:r>
        <w:rPr>
          <w:sz w:val="24"/>
          <w:szCs w:val="24"/>
        </w:rPr>
        <w:t>“</w:t>
      </w:r>
      <w:r w:rsidR="00DE0031" w:rsidRPr="00AB0060">
        <w:rPr>
          <w:sz w:val="24"/>
          <w:szCs w:val="24"/>
        </w:rPr>
        <w:t>Luke’s largest agenda in Luke-Acts itself is to place the mission of Jesus and the church in its place in salvation history.</w:t>
      </w:r>
      <w:r>
        <w:rPr>
          <w:sz w:val="24"/>
          <w:szCs w:val="24"/>
        </w:rPr>
        <w:t>”</w:t>
      </w:r>
      <w:r>
        <w:rPr>
          <w:rStyle w:val="FootnoteReference"/>
          <w:sz w:val="24"/>
          <w:szCs w:val="24"/>
        </w:rPr>
        <w:footnoteReference w:id="5"/>
      </w:r>
      <w:r w:rsidR="00DE0031" w:rsidRPr="00AB0060">
        <w:rPr>
          <w:sz w:val="24"/>
          <w:szCs w:val="24"/>
        </w:rPr>
        <w:t xml:space="preserve"> </w:t>
      </w:r>
    </w:p>
    <w:p w:rsidR="000C094E" w:rsidRPr="00AB0060" w:rsidRDefault="000C094E" w:rsidP="009636E6">
      <w:pPr>
        <w:pStyle w:val="ListParagraph"/>
        <w:numPr>
          <w:ilvl w:val="1"/>
          <w:numId w:val="22"/>
        </w:numPr>
        <w:spacing w:line="240" w:lineRule="auto"/>
        <w:rPr>
          <w:sz w:val="24"/>
          <w:szCs w:val="24"/>
        </w:rPr>
      </w:pPr>
      <w:r w:rsidRPr="00AB0060">
        <w:rPr>
          <w:sz w:val="24"/>
          <w:szCs w:val="24"/>
        </w:rPr>
        <w:t xml:space="preserve">Acts </w:t>
      </w:r>
      <w:r w:rsidR="00DE0031">
        <w:rPr>
          <w:sz w:val="24"/>
          <w:szCs w:val="24"/>
        </w:rPr>
        <w:t>focuses on the mission of witnessing by the power of the Holy Spirit</w:t>
      </w:r>
      <w:r w:rsidRPr="00AB0060">
        <w:rPr>
          <w:sz w:val="24"/>
          <w:szCs w:val="24"/>
        </w:rPr>
        <w:t xml:space="preserve"> to all peoples (Acts 1:8).</w:t>
      </w:r>
    </w:p>
    <w:p w:rsidR="000C094E" w:rsidRPr="00AB0060" w:rsidRDefault="000C094E" w:rsidP="009636E6">
      <w:pPr>
        <w:pStyle w:val="ListParagraph"/>
        <w:numPr>
          <w:ilvl w:val="1"/>
          <w:numId w:val="22"/>
        </w:numPr>
        <w:spacing w:line="240" w:lineRule="auto"/>
        <w:rPr>
          <w:sz w:val="24"/>
          <w:szCs w:val="24"/>
        </w:rPr>
      </w:pPr>
      <w:r w:rsidRPr="00AB0060">
        <w:rPr>
          <w:sz w:val="24"/>
          <w:szCs w:val="24"/>
        </w:rPr>
        <w:t>Acts points to an unfinished mission of taking the gospel to the ends of the earth; by planting it in Rome, Paul has laid a solid foundation for continuing outreach and provides a model for the continuing mission of the church until Jesus returns (1:8-11). Jesus is the centerpiece and climax of history, and his apostles illustrate how Luke’s audience should continue his mission.</w:t>
      </w:r>
    </w:p>
    <w:p w:rsidR="000C094E" w:rsidRPr="00AB0060" w:rsidRDefault="000C094E" w:rsidP="000C094E">
      <w:pPr>
        <w:pStyle w:val="ListParagraph"/>
        <w:spacing w:line="240" w:lineRule="auto"/>
        <w:ind w:left="1440"/>
        <w:rPr>
          <w:sz w:val="24"/>
          <w:szCs w:val="24"/>
        </w:rPr>
      </w:pPr>
    </w:p>
    <w:p w:rsidR="000C094E" w:rsidRPr="00AB0060" w:rsidRDefault="000C094E" w:rsidP="009636E6">
      <w:pPr>
        <w:pStyle w:val="ListParagraph"/>
        <w:numPr>
          <w:ilvl w:val="1"/>
          <w:numId w:val="22"/>
        </w:numPr>
        <w:rPr>
          <w:sz w:val="24"/>
          <w:szCs w:val="24"/>
        </w:rPr>
      </w:pPr>
      <w:r w:rsidRPr="00AB0060">
        <w:rPr>
          <w:sz w:val="24"/>
          <w:szCs w:val="24"/>
        </w:rPr>
        <w:t xml:space="preserve">The key character in Acts is God, his activity, and his plan. </w:t>
      </w:r>
    </w:p>
    <w:p w:rsidR="000C094E" w:rsidRPr="00AB0060" w:rsidRDefault="000C094E" w:rsidP="000C094E">
      <w:pPr>
        <w:spacing w:after="0"/>
        <w:rPr>
          <w:b/>
          <w:bCs/>
          <w:sz w:val="24"/>
          <w:szCs w:val="24"/>
        </w:rPr>
      </w:pPr>
    </w:p>
    <w:p w:rsidR="000C094E" w:rsidRPr="009636E6" w:rsidRDefault="000C094E" w:rsidP="000C094E">
      <w:pPr>
        <w:pStyle w:val="ListParagraph"/>
        <w:numPr>
          <w:ilvl w:val="0"/>
          <w:numId w:val="13"/>
        </w:numPr>
        <w:spacing w:after="0"/>
        <w:rPr>
          <w:b/>
          <w:bCs/>
          <w:sz w:val="24"/>
          <w:szCs w:val="24"/>
        </w:rPr>
      </w:pPr>
      <w:r w:rsidRPr="009636E6">
        <w:rPr>
          <w:b/>
          <w:bCs/>
          <w:sz w:val="24"/>
          <w:szCs w:val="24"/>
        </w:rPr>
        <w:t>PLOTTING A PATH TO NAVIGATE THE TEXT:</w:t>
      </w:r>
    </w:p>
    <w:p w:rsidR="000C094E" w:rsidRPr="00AB0060" w:rsidRDefault="000C094E" w:rsidP="000C094E">
      <w:pPr>
        <w:pStyle w:val="ListParagraph"/>
        <w:spacing w:after="0"/>
        <w:ind w:left="360"/>
        <w:rPr>
          <w:b/>
          <w:bCs/>
          <w:sz w:val="24"/>
          <w:szCs w:val="24"/>
        </w:rPr>
      </w:pPr>
      <w:r w:rsidRPr="00AB0060">
        <w:rPr>
          <w:bCs/>
          <w:sz w:val="24"/>
          <w:szCs w:val="24"/>
        </w:rPr>
        <w:t xml:space="preserve"> </w:t>
      </w:r>
    </w:p>
    <w:p w:rsidR="009636E6" w:rsidRDefault="000C094E" w:rsidP="009636E6">
      <w:pPr>
        <w:pStyle w:val="ListParagraph"/>
        <w:numPr>
          <w:ilvl w:val="0"/>
          <w:numId w:val="25"/>
        </w:numPr>
        <w:spacing w:after="0"/>
        <w:rPr>
          <w:b/>
          <w:bCs/>
          <w:sz w:val="24"/>
          <w:szCs w:val="24"/>
        </w:rPr>
      </w:pPr>
      <w:r w:rsidRPr="009636E6">
        <w:rPr>
          <w:b/>
          <w:bCs/>
          <w:sz w:val="24"/>
          <w:szCs w:val="24"/>
        </w:rPr>
        <w:t>Get to know the Text</w:t>
      </w:r>
      <w:r w:rsidR="009636E6">
        <w:rPr>
          <w:b/>
          <w:bCs/>
          <w:sz w:val="24"/>
          <w:szCs w:val="24"/>
        </w:rPr>
        <w:t xml:space="preserve">: </w:t>
      </w:r>
    </w:p>
    <w:p w:rsidR="009636E6" w:rsidRPr="009636E6" w:rsidRDefault="000C094E" w:rsidP="009636E6">
      <w:pPr>
        <w:pStyle w:val="ListParagraph"/>
        <w:numPr>
          <w:ilvl w:val="1"/>
          <w:numId w:val="25"/>
        </w:numPr>
        <w:spacing w:after="0"/>
        <w:rPr>
          <w:bCs/>
          <w:sz w:val="24"/>
          <w:szCs w:val="24"/>
        </w:rPr>
      </w:pPr>
      <w:r w:rsidRPr="009636E6">
        <w:rPr>
          <w:bCs/>
          <w:sz w:val="24"/>
          <w:szCs w:val="24"/>
        </w:rPr>
        <w:t>The Book at a Glance:</w:t>
      </w:r>
    </w:p>
    <w:p w:rsidR="009636E6" w:rsidRPr="009636E6" w:rsidRDefault="000C094E" w:rsidP="008F3781">
      <w:pPr>
        <w:pStyle w:val="ListParagraph"/>
        <w:numPr>
          <w:ilvl w:val="2"/>
          <w:numId w:val="25"/>
        </w:numPr>
        <w:spacing w:after="0"/>
        <w:rPr>
          <w:b/>
          <w:bCs/>
          <w:sz w:val="24"/>
          <w:szCs w:val="24"/>
        </w:rPr>
      </w:pPr>
      <w:r w:rsidRPr="009636E6">
        <w:rPr>
          <w:bCs/>
          <w:sz w:val="24"/>
          <w:szCs w:val="24"/>
        </w:rPr>
        <w:t>28 Chapters</w:t>
      </w:r>
    </w:p>
    <w:p w:rsidR="00CA16C7" w:rsidRPr="00CA16C7" w:rsidRDefault="000C094E" w:rsidP="00CA16C7">
      <w:pPr>
        <w:pStyle w:val="ListParagraph"/>
        <w:numPr>
          <w:ilvl w:val="2"/>
          <w:numId w:val="25"/>
        </w:numPr>
        <w:spacing w:after="0"/>
        <w:rPr>
          <w:b/>
          <w:bCs/>
          <w:sz w:val="24"/>
          <w:szCs w:val="24"/>
        </w:rPr>
      </w:pPr>
      <w:r w:rsidRPr="009636E6">
        <w:rPr>
          <w:bCs/>
          <w:sz w:val="24"/>
          <w:szCs w:val="24"/>
        </w:rPr>
        <w:t>1,007 verses</w:t>
      </w:r>
    </w:p>
    <w:p w:rsidR="00CA16C7" w:rsidRPr="00CA16C7" w:rsidRDefault="00CA16C7" w:rsidP="00CA16C7">
      <w:pPr>
        <w:pStyle w:val="ListParagraph"/>
        <w:spacing w:after="0"/>
        <w:ind w:left="2160"/>
        <w:rPr>
          <w:b/>
          <w:bCs/>
          <w:sz w:val="24"/>
          <w:szCs w:val="24"/>
        </w:rPr>
      </w:pPr>
    </w:p>
    <w:p w:rsidR="00CA16C7" w:rsidRPr="00CA16C7" w:rsidRDefault="00CA16C7" w:rsidP="00CA16C7">
      <w:pPr>
        <w:pStyle w:val="ListParagraph"/>
        <w:numPr>
          <w:ilvl w:val="1"/>
          <w:numId w:val="25"/>
        </w:numPr>
        <w:spacing w:after="0"/>
        <w:rPr>
          <w:b/>
          <w:bCs/>
          <w:sz w:val="24"/>
          <w:szCs w:val="24"/>
        </w:rPr>
      </w:pPr>
      <w:r w:rsidRPr="00CA16C7">
        <w:rPr>
          <w:bCs/>
          <w:sz w:val="24"/>
          <w:szCs w:val="24"/>
        </w:rPr>
        <w:t>Common structure pattern:</w:t>
      </w:r>
    </w:p>
    <w:p w:rsidR="000C094E" w:rsidRPr="00CA16C7" w:rsidRDefault="000C094E" w:rsidP="00CA16C7">
      <w:pPr>
        <w:pStyle w:val="ListParagraph"/>
        <w:numPr>
          <w:ilvl w:val="2"/>
          <w:numId w:val="14"/>
        </w:numPr>
        <w:spacing w:after="0"/>
        <w:rPr>
          <w:bCs/>
          <w:sz w:val="24"/>
          <w:szCs w:val="24"/>
        </w:rPr>
      </w:pPr>
      <w:r w:rsidRPr="00CA16C7">
        <w:rPr>
          <w:bCs/>
          <w:sz w:val="24"/>
          <w:szCs w:val="24"/>
        </w:rPr>
        <w:t xml:space="preserve">Cyclic structure: </w:t>
      </w:r>
    </w:p>
    <w:p w:rsidR="000C094E" w:rsidRPr="00AB0060" w:rsidRDefault="000C094E" w:rsidP="00CA16C7">
      <w:pPr>
        <w:pStyle w:val="ListParagraph"/>
        <w:numPr>
          <w:ilvl w:val="3"/>
          <w:numId w:val="2"/>
        </w:numPr>
        <w:spacing w:after="0"/>
        <w:rPr>
          <w:b/>
          <w:bCs/>
          <w:sz w:val="24"/>
          <w:szCs w:val="24"/>
        </w:rPr>
      </w:pPr>
      <w:r w:rsidRPr="00AB0060">
        <w:rPr>
          <w:bCs/>
          <w:sz w:val="24"/>
          <w:szCs w:val="24"/>
        </w:rPr>
        <w:t>1. Christian leaders arise and preach the gospel</w:t>
      </w:r>
      <w:r w:rsidR="00CA16C7">
        <w:rPr>
          <w:bCs/>
          <w:sz w:val="24"/>
          <w:szCs w:val="24"/>
        </w:rPr>
        <w:t>.</w:t>
      </w:r>
    </w:p>
    <w:p w:rsidR="000C094E" w:rsidRPr="00AB0060" w:rsidRDefault="000C094E" w:rsidP="00CA16C7">
      <w:pPr>
        <w:pStyle w:val="ListParagraph"/>
        <w:numPr>
          <w:ilvl w:val="3"/>
          <w:numId w:val="2"/>
        </w:numPr>
        <w:spacing w:after="0"/>
        <w:rPr>
          <w:b/>
          <w:bCs/>
          <w:sz w:val="24"/>
          <w:szCs w:val="24"/>
        </w:rPr>
      </w:pPr>
      <w:r w:rsidRPr="00AB0060">
        <w:rPr>
          <w:bCs/>
          <w:sz w:val="24"/>
          <w:szCs w:val="24"/>
        </w:rPr>
        <w:t>2. Listeners are converted and added to the church</w:t>
      </w:r>
      <w:r w:rsidR="00CA16C7">
        <w:rPr>
          <w:bCs/>
          <w:sz w:val="24"/>
          <w:szCs w:val="24"/>
        </w:rPr>
        <w:t>.</w:t>
      </w:r>
    </w:p>
    <w:p w:rsidR="000C094E" w:rsidRPr="00AB0060" w:rsidRDefault="003B1AA0" w:rsidP="00CA16C7">
      <w:pPr>
        <w:pStyle w:val="ListParagraph"/>
        <w:numPr>
          <w:ilvl w:val="3"/>
          <w:numId w:val="2"/>
        </w:numPr>
        <w:spacing w:after="0"/>
        <w:rPr>
          <w:b/>
          <w:bCs/>
          <w:sz w:val="24"/>
          <w:szCs w:val="24"/>
        </w:rPr>
      </w:pPr>
      <w:r>
        <w:rPr>
          <w:bCs/>
          <w:sz w:val="24"/>
          <w:szCs w:val="24"/>
        </w:rPr>
        <w:t xml:space="preserve">3. Opponents </w:t>
      </w:r>
      <w:r w:rsidR="000C094E" w:rsidRPr="00AB0060">
        <w:rPr>
          <w:bCs/>
          <w:sz w:val="24"/>
          <w:szCs w:val="24"/>
        </w:rPr>
        <w:t xml:space="preserve">begin to </w:t>
      </w:r>
      <w:r w:rsidR="00CA16C7">
        <w:rPr>
          <w:bCs/>
          <w:sz w:val="24"/>
          <w:szCs w:val="24"/>
        </w:rPr>
        <w:t>persecute the Christian leaders.</w:t>
      </w:r>
    </w:p>
    <w:p w:rsidR="00CA16C7" w:rsidRPr="00CA16C7" w:rsidRDefault="000C094E" w:rsidP="00CA16C7">
      <w:pPr>
        <w:pStyle w:val="ListParagraph"/>
        <w:numPr>
          <w:ilvl w:val="3"/>
          <w:numId w:val="2"/>
        </w:numPr>
        <w:spacing w:after="0"/>
        <w:rPr>
          <w:b/>
          <w:bCs/>
          <w:sz w:val="24"/>
          <w:szCs w:val="24"/>
        </w:rPr>
      </w:pPr>
      <w:r w:rsidRPr="00AB0060">
        <w:rPr>
          <w:bCs/>
          <w:sz w:val="24"/>
          <w:szCs w:val="24"/>
        </w:rPr>
        <w:t>4. God intervenes to rescue the leaders or otherwise protect the church.</w:t>
      </w:r>
    </w:p>
    <w:p w:rsidR="00CA16C7" w:rsidRPr="00CA16C7" w:rsidRDefault="00CA16C7" w:rsidP="00CA16C7">
      <w:pPr>
        <w:pStyle w:val="ListParagraph"/>
        <w:spacing w:after="0"/>
        <w:ind w:left="2340"/>
        <w:rPr>
          <w:b/>
          <w:bCs/>
          <w:sz w:val="24"/>
          <w:szCs w:val="24"/>
        </w:rPr>
      </w:pPr>
    </w:p>
    <w:p w:rsidR="008F3781" w:rsidRPr="008F3781" w:rsidRDefault="000C094E" w:rsidP="008F3781">
      <w:pPr>
        <w:pStyle w:val="ListParagraph"/>
        <w:numPr>
          <w:ilvl w:val="1"/>
          <w:numId w:val="2"/>
        </w:numPr>
        <w:spacing w:after="0"/>
        <w:rPr>
          <w:b/>
          <w:bCs/>
          <w:sz w:val="24"/>
          <w:szCs w:val="24"/>
        </w:rPr>
      </w:pPr>
      <w:r w:rsidRPr="00CA16C7">
        <w:rPr>
          <w:bCs/>
          <w:sz w:val="24"/>
          <w:szCs w:val="24"/>
        </w:rPr>
        <w:t xml:space="preserve">Geography and Places: </w:t>
      </w:r>
    </w:p>
    <w:p w:rsidR="000C094E" w:rsidRPr="008F3781" w:rsidRDefault="000C094E" w:rsidP="008F3781">
      <w:pPr>
        <w:pStyle w:val="ListParagraph"/>
        <w:numPr>
          <w:ilvl w:val="2"/>
          <w:numId w:val="2"/>
        </w:numPr>
        <w:spacing w:after="0"/>
        <w:rPr>
          <w:b/>
          <w:bCs/>
          <w:sz w:val="24"/>
          <w:szCs w:val="24"/>
        </w:rPr>
      </w:pPr>
      <w:r w:rsidRPr="008F3781">
        <w:rPr>
          <w:bCs/>
          <w:sz w:val="24"/>
          <w:szCs w:val="24"/>
        </w:rPr>
        <w:t>Great cities of the Mediterranean region in the 1</w:t>
      </w:r>
      <w:r w:rsidRPr="008F3781">
        <w:rPr>
          <w:bCs/>
          <w:sz w:val="24"/>
          <w:szCs w:val="24"/>
          <w:vertAlign w:val="superscript"/>
        </w:rPr>
        <w:t>st</w:t>
      </w:r>
      <w:r w:rsidRPr="008F3781">
        <w:rPr>
          <w:bCs/>
          <w:sz w:val="24"/>
          <w:szCs w:val="24"/>
        </w:rPr>
        <w:t xml:space="preserve"> century</w:t>
      </w:r>
    </w:p>
    <w:p w:rsidR="000C094E" w:rsidRPr="00AB0060" w:rsidRDefault="000C094E" w:rsidP="000C094E">
      <w:pPr>
        <w:pStyle w:val="ListParagraph"/>
        <w:numPr>
          <w:ilvl w:val="2"/>
          <w:numId w:val="2"/>
        </w:numPr>
        <w:spacing w:after="0"/>
        <w:rPr>
          <w:b/>
          <w:bCs/>
          <w:sz w:val="24"/>
          <w:szCs w:val="24"/>
        </w:rPr>
      </w:pPr>
      <w:r w:rsidRPr="00AB0060">
        <w:rPr>
          <w:bCs/>
          <w:sz w:val="24"/>
          <w:szCs w:val="24"/>
        </w:rPr>
        <w:t>Symbolism:</w:t>
      </w:r>
    </w:p>
    <w:p w:rsidR="000C094E" w:rsidRPr="00AB0060" w:rsidRDefault="00CA16C7" w:rsidP="000C094E">
      <w:pPr>
        <w:pStyle w:val="ListParagraph"/>
        <w:numPr>
          <w:ilvl w:val="3"/>
          <w:numId w:val="2"/>
        </w:numPr>
        <w:spacing w:after="0"/>
        <w:rPr>
          <w:b/>
          <w:bCs/>
          <w:sz w:val="24"/>
          <w:szCs w:val="24"/>
        </w:rPr>
      </w:pPr>
      <w:r>
        <w:rPr>
          <w:bCs/>
          <w:sz w:val="24"/>
          <w:szCs w:val="24"/>
        </w:rPr>
        <w:lastRenderedPageBreak/>
        <w:t xml:space="preserve">Jerusalem: </w:t>
      </w:r>
      <w:r w:rsidR="000C094E" w:rsidRPr="00AB0060">
        <w:rPr>
          <w:bCs/>
          <w:sz w:val="24"/>
          <w:szCs w:val="24"/>
        </w:rPr>
        <w:t>where the story begins – the Jewish religion from which Christianity emerged</w:t>
      </w:r>
    </w:p>
    <w:p w:rsidR="000C094E" w:rsidRPr="00AB0060" w:rsidRDefault="000C094E" w:rsidP="000C094E">
      <w:pPr>
        <w:pStyle w:val="ListParagraph"/>
        <w:numPr>
          <w:ilvl w:val="3"/>
          <w:numId w:val="2"/>
        </w:numPr>
        <w:spacing w:after="0"/>
        <w:rPr>
          <w:b/>
          <w:bCs/>
          <w:sz w:val="24"/>
          <w:szCs w:val="24"/>
        </w:rPr>
      </w:pPr>
      <w:r w:rsidRPr="00AB0060">
        <w:rPr>
          <w:bCs/>
          <w:sz w:val="24"/>
          <w:szCs w:val="24"/>
        </w:rPr>
        <w:t>Rome</w:t>
      </w:r>
      <w:r w:rsidR="00CA16C7">
        <w:rPr>
          <w:bCs/>
          <w:sz w:val="24"/>
          <w:szCs w:val="24"/>
        </w:rPr>
        <w:t>:</w:t>
      </w:r>
      <w:r w:rsidRPr="00AB0060">
        <w:rPr>
          <w:bCs/>
          <w:sz w:val="24"/>
          <w:szCs w:val="24"/>
        </w:rPr>
        <w:t xml:space="preserve"> where the story ends – the Gentile world to which Christianity becomes transferred as the early history of the church unfolds</w:t>
      </w:r>
    </w:p>
    <w:p w:rsidR="000C094E" w:rsidRPr="00AB0060" w:rsidRDefault="000C094E" w:rsidP="000C094E">
      <w:pPr>
        <w:pStyle w:val="ListParagraph"/>
        <w:spacing w:after="0"/>
        <w:ind w:left="3240"/>
        <w:rPr>
          <w:b/>
          <w:bCs/>
          <w:sz w:val="24"/>
          <w:szCs w:val="24"/>
        </w:rPr>
      </w:pPr>
    </w:p>
    <w:p w:rsidR="000C094E" w:rsidRPr="00AB0060" w:rsidRDefault="000C094E" w:rsidP="00CA16C7">
      <w:pPr>
        <w:pStyle w:val="ListParagraph"/>
        <w:numPr>
          <w:ilvl w:val="2"/>
          <w:numId w:val="2"/>
        </w:numPr>
        <w:spacing w:after="0"/>
        <w:rPr>
          <w:bCs/>
          <w:sz w:val="24"/>
          <w:szCs w:val="24"/>
        </w:rPr>
      </w:pPr>
      <w:r w:rsidRPr="00AB0060">
        <w:rPr>
          <w:bCs/>
          <w:sz w:val="24"/>
          <w:szCs w:val="24"/>
        </w:rPr>
        <w:t>A simple geographic plan follows the four geographic regions explicit in Acts 1:8</w:t>
      </w:r>
    </w:p>
    <w:p w:rsidR="009636E6" w:rsidRDefault="009636E6" w:rsidP="008F3781">
      <w:pPr>
        <w:pStyle w:val="ListParagraph"/>
        <w:numPr>
          <w:ilvl w:val="3"/>
          <w:numId w:val="2"/>
        </w:numPr>
        <w:spacing w:after="0"/>
        <w:rPr>
          <w:bCs/>
          <w:sz w:val="24"/>
          <w:szCs w:val="24"/>
        </w:rPr>
      </w:pPr>
      <w:r w:rsidRPr="009636E6">
        <w:rPr>
          <w:bCs/>
          <w:sz w:val="24"/>
          <w:szCs w:val="24"/>
        </w:rPr>
        <w:t>(Ch. 1-7) Start of the Christian church in Jerusalem</w:t>
      </w:r>
    </w:p>
    <w:p w:rsidR="009636E6" w:rsidRDefault="009636E6" w:rsidP="008F3781">
      <w:pPr>
        <w:pStyle w:val="ListParagraph"/>
        <w:numPr>
          <w:ilvl w:val="3"/>
          <w:numId w:val="2"/>
        </w:numPr>
        <w:spacing w:after="0"/>
        <w:rPr>
          <w:bCs/>
          <w:sz w:val="24"/>
          <w:szCs w:val="24"/>
        </w:rPr>
      </w:pPr>
      <w:r w:rsidRPr="009636E6">
        <w:rPr>
          <w:bCs/>
          <w:sz w:val="24"/>
          <w:szCs w:val="24"/>
        </w:rPr>
        <w:t>(Ch. 8-11) Outward Expansion of the church to Judea and Samaria</w:t>
      </w:r>
    </w:p>
    <w:p w:rsidR="009636E6" w:rsidRPr="009636E6" w:rsidRDefault="009636E6" w:rsidP="008F3781">
      <w:pPr>
        <w:pStyle w:val="ListParagraph"/>
        <w:numPr>
          <w:ilvl w:val="3"/>
          <w:numId w:val="2"/>
        </w:numPr>
        <w:spacing w:after="0"/>
        <w:rPr>
          <w:bCs/>
          <w:sz w:val="24"/>
          <w:szCs w:val="24"/>
        </w:rPr>
      </w:pPr>
      <w:r w:rsidRPr="009636E6">
        <w:rPr>
          <w:bCs/>
          <w:sz w:val="24"/>
          <w:szCs w:val="24"/>
        </w:rPr>
        <w:t xml:space="preserve">(Ch. 12-28) Further expansion of the church throughout the Mediterranean world  </w:t>
      </w:r>
    </w:p>
    <w:p w:rsidR="000C094E" w:rsidRPr="00AB0060" w:rsidRDefault="000C094E" w:rsidP="000C094E">
      <w:pPr>
        <w:spacing w:after="0"/>
        <w:rPr>
          <w:b/>
          <w:bCs/>
          <w:sz w:val="24"/>
          <w:szCs w:val="24"/>
        </w:rPr>
      </w:pPr>
    </w:p>
    <w:p w:rsidR="000C094E" w:rsidRPr="00B76C96" w:rsidRDefault="006307D2" w:rsidP="003B1AA0">
      <w:pPr>
        <w:pStyle w:val="ListParagraph"/>
        <w:numPr>
          <w:ilvl w:val="1"/>
          <w:numId w:val="2"/>
        </w:numPr>
        <w:spacing w:after="0"/>
        <w:rPr>
          <w:rFonts w:eastAsia="Calibri" w:cs="Arial"/>
          <w:sz w:val="24"/>
          <w:szCs w:val="24"/>
          <w:lang w:bidi="he-IL"/>
        </w:rPr>
      </w:pPr>
      <w:r w:rsidRPr="00B76C96">
        <w:rPr>
          <w:rFonts w:eastAsia="Calibri" w:cs="Arial"/>
          <w:sz w:val="24"/>
          <w:szCs w:val="24"/>
          <w:lang w:bidi="he-IL"/>
        </w:rPr>
        <w:t>General Outline:</w:t>
      </w:r>
      <w:r w:rsidR="00B76C96">
        <w:rPr>
          <w:rStyle w:val="FootnoteReference"/>
          <w:rFonts w:eastAsia="Calibri" w:cs="Arial"/>
          <w:sz w:val="24"/>
          <w:szCs w:val="24"/>
          <w:lang w:bidi="he-IL"/>
        </w:rPr>
        <w:footnoteReference w:id="6"/>
      </w:r>
      <w:r w:rsidRPr="00B76C96">
        <w:rPr>
          <w:rFonts w:eastAsia="Calibri" w:cs="Arial"/>
          <w:sz w:val="24"/>
          <w:szCs w:val="24"/>
          <w:lang w:bidi="he-IL"/>
        </w:rPr>
        <w:t xml:space="preserve"> </w:t>
      </w:r>
    </w:p>
    <w:p w:rsidR="00B76C96" w:rsidRDefault="00B76C96" w:rsidP="00B76C96">
      <w:pPr>
        <w:spacing w:after="0"/>
        <w:rPr>
          <w:rFonts w:eastAsia="Calibri" w:cs="Arial"/>
          <w:sz w:val="24"/>
          <w:szCs w:val="24"/>
          <w:highlight w:val="cyan"/>
          <w:lang w:bidi="he-IL"/>
        </w:rPr>
      </w:pPr>
    </w:p>
    <w:tbl>
      <w:tblPr>
        <w:tblStyle w:val="TableGrid"/>
        <w:tblW w:w="10090" w:type="dxa"/>
        <w:tblLook w:val="04A0" w:firstRow="1" w:lastRow="0" w:firstColumn="1" w:lastColumn="0" w:noHBand="0" w:noVBand="1"/>
      </w:tblPr>
      <w:tblGrid>
        <w:gridCol w:w="1681"/>
        <w:gridCol w:w="1681"/>
        <w:gridCol w:w="1681"/>
        <w:gridCol w:w="1681"/>
        <w:gridCol w:w="1683"/>
        <w:gridCol w:w="1683"/>
      </w:tblGrid>
      <w:tr w:rsidR="00B76C96" w:rsidTr="003A1D48">
        <w:trPr>
          <w:trHeight w:val="1153"/>
        </w:trPr>
        <w:tc>
          <w:tcPr>
            <w:tcW w:w="1681" w:type="dxa"/>
          </w:tcPr>
          <w:p w:rsidR="00B76C96" w:rsidRPr="00DD159E" w:rsidRDefault="00B76C96" w:rsidP="003A1D48">
            <w:pPr>
              <w:tabs>
                <w:tab w:val="left" w:pos="1215"/>
              </w:tabs>
              <w:rPr>
                <w:b/>
              </w:rPr>
            </w:pPr>
            <w:r w:rsidRPr="00DD159E">
              <w:rPr>
                <w:b/>
              </w:rPr>
              <w:t>Passage</w:t>
            </w:r>
            <w:r w:rsidRPr="00DD159E">
              <w:rPr>
                <w:b/>
              </w:rPr>
              <w:tab/>
            </w:r>
          </w:p>
        </w:tc>
        <w:tc>
          <w:tcPr>
            <w:tcW w:w="1681" w:type="dxa"/>
          </w:tcPr>
          <w:p w:rsidR="00B76C96" w:rsidRPr="00DD159E" w:rsidRDefault="00B76C96" w:rsidP="003A1D48">
            <w:pPr>
              <w:rPr>
                <w:b/>
              </w:rPr>
            </w:pPr>
            <w:r w:rsidRPr="00DD159E">
              <w:rPr>
                <w:b/>
              </w:rPr>
              <w:t>Contribution to the Storyline of Acts</w:t>
            </w:r>
          </w:p>
        </w:tc>
        <w:tc>
          <w:tcPr>
            <w:tcW w:w="1681" w:type="dxa"/>
          </w:tcPr>
          <w:p w:rsidR="00B76C96" w:rsidRPr="00DD159E" w:rsidRDefault="00B76C96" w:rsidP="003A1D48">
            <w:pPr>
              <w:rPr>
                <w:b/>
              </w:rPr>
            </w:pPr>
            <w:r w:rsidRPr="00DD159E">
              <w:rPr>
                <w:b/>
              </w:rPr>
              <w:t>Function in the Overall Design of the Book</w:t>
            </w:r>
          </w:p>
        </w:tc>
        <w:tc>
          <w:tcPr>
            <w:tcW w:w="1681" w:type="dxa"/>
          </w:tcPr>
          <w:p w:rsidR="00B76C96" w:rsidRPr="00DD159E" w:rsidRDefault="00B76C96" w:rsidP="003A1D48">
            <w:pPr>
              <w:rPr>
                <w:b/>
              </w:rPr>
            </w:pPr>
            <w:r w:rsidRPr="00DD159E">
              <w:rPr>
                <w:b/>
              </w:rPr>
              <w:t>History of the Early Church</w:t>
            </w:r>
          </w:p>
        </w:tc>
        <w:tc>
          <w:tcPr>
            <w:tcW w:w="1683" w:type="dxa"/>
          </w:tcPr>
          <w:p w:rsidR="00B76C96" w:rsidRPr="00DD159E" w:rsidRDefault="00B76C96" w:rsidP="003A1D48">
            <w:pPr>
              <w:rPr>
                <w:b/>
              </w:rPr>
            </w:pPr>
            <w:r w:rsidRPr="00DD159E">
              <w:rPr>
                <w:b/>
              </w:rPr>
              <w:t>Leading Character</w:t>
            </w:r>
          </w:p>
        </w:tc>
        <w:tc>
          <w:tcPr>
            <w:tcW w:w="1683" w:type="dxa"/>
          </w:tcPr>
          <w:p w:rsidR="00B76C96" w:rsidRPr="00DD159E" w:rsidRDefault="00B76C96" w:rsidP="003A1D48">
            <w:pPr>
              <w:rPr>
                <w:b/>
              </w:rPr>
            </w:pPr>
            <w:r w:rsidRPr="00DD159E">
              <w:rPr>
                <w:b/>
              </w:rPr>
              <w:t>Key Event(s)</w:t>
            </w:r>
          </w:p>
        </w:tc>
      </w:tr>
      <w:tr w:rsidR="00B76C96" w:rsidTr="003A1D48">
        <w:trPr>
          <w:trHeight w:val="291"/>
        </w:trPr>
        <w:tc>
          <w:tcPr>
            <w:tcW w:w="1681" w:type="dxa"/>
          </w:tcPr>
          <w:p w:rsidR="00B76C96" w:rsidRDefault="00B76C96" w:rsidP="003A1D48">
            <w:r>
              <w:t>1:1-7:60</w:t>
            </w:r>
          </w:p>
        </w:tc>
        <w:tc>
          <w:tcPr>
            <w:tcW w:w="1681" w:type="dxa"/>
          </w:tcPr>
          <w:p w:rsidR="00B76C96" w:rsidRDefault="00B76C96" w:rsidP="003A1D48">
            <w:r>
              <w:t>Coming of the Holy Spirit to give birth to the church</w:t>
            </w:r>
          </w:p>
        </w:tc>
        <w:tc>
          <w:tcPr>
            <w:tcW w:w="1681" w:type="dxa"/>
          </w:tcPr>
          <w:p w:rsidR="00B76C96" w:rsidRDefault="00B76C96" w:rsidP="003A1D48">
            <w:r>
              <w:t>Witness in Jerusalem</w:t>
            </w:r>
          </w:p>
        </w:tc>
        <w:tc>
          <w:tcPr>
            <w:tcW w:w="1681" w:type="dxa"/>
          </w:tcPr>
          <w:p w:rsidR="00B76C96" w:rsidRDefault="00B76C96" w:rsidP="003A1D48">
            <w:r>
              <w:t>The church discovers its identity and receives the resources to carry it out</w:t>
            </w:r>
          </w:p>
        </w:tc>
        <w:tc>
          <w:tcPr>
            <w:tcW w:w="1683" w:type="dxa"/>
          </w:tcPr>
          <w:p w:rsidR="00B76C96" w:rsidRDefault="00B76C96" w:rsidP="003A1D48">
            <w:r>
              <w:t>Peter</w:t>
            </w:r>
          </w:p>
        </w:tc>
        <w:tc>
          <w:tcPr>
            <w:tcW w:w="1683" w:type="dxa"/>
          </w:tcPr>
          <w:p w:rsidR="00B76C96" w:rsidRDefault="00B76C96" w:rsidP="003A1D48">
            <w:r>
              <w:t>Coming of the Holy Spirit at Pentecost; Stephen’s martyrdom</w:t>
            </w:r>
          </w:p>
        </w:tc>
      </w:tr>
      <w:tr w:rsidR="00B76C96" w:rsidTr="003A1D48">
        <w:trPr>
          <w:trHeight w:val="275"/>
        </w:trPr>
        <w:tc>
          <w:tcPr>
            <w:tcW w:w="1681" w:type="dxa"/>
          </w:tcPr>
          <w:p w:rsidR="00B76C96" w:rsidRDefault="00B76C96" w:rsidP="003A1D48">
            <w:r>
              <w:t>8:1-12:25</w:t>
            </w:r>
          </w:p>
        </w:tc>
        <w:tc>
          <w:tcPr>
            <w:tcW w:w="1681" w:type="dxa"/>
          </w:tcPr>
          <w:p w:rsidR="00B76C96" w:rsidRDefault="00B76C96" w:rsidP="003A1D48">
            <w:r>
              <w:t>The church expands beyond Jerusalem</w:t>
            </w:r>
          </w:p>
        </w:tc>
        <w:tc>
          <w:tcPr>
            <w:tcW w:w="1681" w:type="dxa"/>
          </w:tcPr>
          <w:p w:rsidR="00B76C96" w:rsidRDefault="00B76C96" w:rsidP="003A1D48">
            <w:r>
              <w:t xml:space="preserve">Witness to Judea and Samaria </w:t>
            </w:r>
          </w:p>
        </w:tc>
        <w:tc>
          <w:tcPr>
            <w:tcW w:w="1681" w:type="dxa"/>
          </w:tcPr>
          <w:p w:rsidR="00B76C96" w:rsidRDefault="00B76C96" w:rsidP="003A1D48">
            <w:r>
              <w:t>The church reaches into the world</w:t>
            </w:r>
          </w:p>
        </w:tc>
        <w:tc>
          <w:tcPr>
            <w:tcW w:w="1683" w:type="dxa"/>
          </w:tcPr>
          <w:p w:rsidR="00B76C96" w:rsidRDefault="00B76C96" w:rsidP="003A1D48">
            <w:r>
              <w:t>Peter</w:t>
            </w:r>
          </w:p>
        </w:tc>
        <w:tc>
          <w:tcPr>
            <w:tcW w:w="1683" w:type="dxa"/>
          </w:tcPr>
          <w:p w:rsidR="00B76C96" w:rsidRDefault="00B76C96" w:rsidP="003A1D48">
            <w:r>
              <w:t>Peter’s vision of the Gentiles’ inclusion in the Christian Church</w:t>
            </w:r>
          </w:p>
        </w:tc>
      </w:tr>
      <w:tr w:rsidR="00B76C96" w:rsidTr="003A1D48">
        <w:trPr>
          <w:trHeight w:val="291"/>
        </w:trPr>
        <w:tc>
          <w:tcPr>
            <w:tcW w:w="1681" w:type="dxa"/>
          </w:tcPr>
          <w:p w:rsidR="00B76C96" w:rsidRDefault="00B76C96" w:rsidP="003A1D48">
            <w:r>
              <w:t>13:1-21:26</w:t>
            </w:r>
          </w:p>
        </w:tc>
        <w:tc>
          <w:tcPr>
            <w:tcW w:w="1681" w:type="dxa"/>
          </w:tcPr>
          <w:p w:rsidR="00B76C96" w:rsidRDefault="00B76C96" w:rsidP="003A1D48">
            <w:r>
              <w:t>Paul’s missionary journeys</w:t>
            </w:r>
          </w:p>
        </w:tc>
        <w:tc>
          <w:tcPr>
            <w:tcW w:w="1681" w:type="dxa"/>
          </w:tcPr>
          <w:p w:rsidR="00B76C96" w:rsidRDefault="00B76C96" w:rsidP="003A1D48">
            <w:r>
              <w:t>Witness to the end of the earth</w:t>
            </w:r>
          </w:p>
        </w:tc>
        <w:tc>
          <w:tcPr>
            <w:tcW w:w="1681" w:type="dxa"/>
          </w:tcPr>
          <w:p w:rsidR="00B76C96" w:rsidRDefault="00B76C96" w:rsidP="003A1D48">
            <w:r>
              <w:t>The church becomes international presence</w:t>
            </w:r>
          </w:p>
        </w:tc>
        <w:tc>
          <w:tcPr>
            <w:tcW w:w="1683" w:type="dxa"/>
          </w:tcPr>
          <w:p w:rsidR="00B76C96" w:rsidRDefault="00B76C96" w:rsidP="003A1D48">
            <w:r>
              <w:t>Paul</w:t>
            </w:r>
          </w:p>
        </w:tc>
        <w:tc>
          <w:tcPr>
            <w:tcW w:w="1683" w:type="dxa"/>
          </w:tcPr>
          <w:p w:rsidR="00B76C96" w:rsidRDefault="00B76C96" w:rsidP="003A1D48">
            <w:r>
              <w:t>Paul’s conversion and call to be apostle to the Gentiles</w:t>
            </w:r>
          </w:p>
        </w:tc>
      </w:tr>
      <w:tr w:rsidR="00B76C96" w:rsidTr="003A1D48">
        <w:trPr>
          <w:trHeight w:val="275"/>
        </w:trPr>
        <w:tc>
          <w:tcPr>
            <w:tcW w:w="1681" w:type="dxa"/>
          </w:tcPr>
          <w:p w:rsidR="00B76C96" w:rsidRDefault="00B76C96" w:rsidP="003A1D48">
            <w:r>
              <w:t>21:27-28:31</w:t>
            </w:r>
          </w:p>
        </w:tc>
        <w:tc>
          <w:tcPr>
            <w:tcW w:w="1681" w:type="dxa"/>
          </w:tcPr>
          <w:p w:rsidR="00B76C96" w:rsidRDefault="00B76C96" w:rsidP="003A1D48">
            <w:r>
              <w:t>Paul’s career as a prisoner for the gospel</w:t>
            </w:r>
          </w:p>
        </w:tc>
        <w:tc>
          <w:tcPr>
            <w:tcW w:w="1681" w:type="dxa"/>
          </w:tcPr>
          <w:p w:rsidR="00B76C96" w:rsidRDefault="00B76C96" w:rsidP="003A1D48">
            <w:r>
              <w:t>Continued witness to the end of the earth</w:t>
            </w:r>
          </w:p>
        </w:tc>
        <w:tc>
          <w:tcPr>
            <w:tcW w:w="1681" w:type="dxa"/>
          </w:tcPr>
          <w:p w:rsidR="00B76C96" w:rsidRDefault="00B76C96" w:rsidP="003A1D48">
            <w:r>
              <w:t xml:space="preserve">The Church reaches to the world capital </w:t>
            </w:r>
          </w:p>
        </w:tc>
        <w:tc>
          <w:tcPr>
            <w:tcW w:w="1683" w:type="dxa"/>
          </w:tcPr>
          <w:p w:rsidR="00B76C96" w:rsidRDefault="00B76C96" w:rsidP="003A1D48">
            <w:r>
              <w:t>Paul</w:t>
            </w:r>
          </w:p>
        </w:tc>
        <w:tc>
          <w:tcPr>
            <w:tcW w:w="1683" w:type="dxa"/>
          </w:tcPr>
          <w:p w:rsidR="00B76C96" w:rsidRDefault="00B76C96" w:rsidP="003A1D48">
            <w:r>
              <w:t>Paul’s sea voyage to Rome</w:t>
            </w:r>
          </w:p>
        </w:tc>
      </w:tr>
    </w:tbl>
    <w:p w:rsidR="00B76C96" w:rsidRPr="00B76C96" w:rsidRDefault="00B76C96" w:rsidP="00B76C96">
      <w:pPr>
        <w:spacing w:after="0"/>
        <w:ind w:left="720" w:firstLine="720"/>
        <w:jc w:val="right"/>
        <w:rPr>
          <w:rFonts w:eastAsia="Calibri" w:cs="Arial"/>
          <w:sz w:val="24"/>
          <w:szCs w:val="24"/>
          <w:lang w:bidi="he-IL"/>
        </w:rPr>
      </w:pPr>
      <w:r>
        <w:rPr>
          <w:rFonts w:eastAsia="Calibri" w:cs="Arial"/>
          <w:sz w:val="24"/>
          <w:szCs w:val="24"/>
          <w:lang w:bidi="he-IL"/>
        </w:rPr>
        <w:t xml:space="preserve">  </w:t>
      </w:r>
    </w:p>
    <w:p w:rsidR="000C094E" w:rsidRPr="00AB0060" w:rsidRDefault="000C094E" w:rsidP="000C094E">
      <w:pPr>
        <w:spacing w:after="0"/>
        <w:rPr>
          <w:bCs/>
          <w:sz w:val="24"/>
          <w:szCs w:val="24"/>
        </w:rPr>
      </w:pPr>
    </w:p>
    <w:p w:rsidR="00E758D6" w:rsidRDefault="00E758D6" w:rsidP="000C094E">
      <w:pPr>
        <w:spacing w:after="0"/>
        <w:rPr>
          <w:b/>
          <w:bCs/>
          <w:sz w:val="24"/>
          <w:szCs w:val="24"/>
        </w:rPr>
      </w:pPr>
    </w:p>
    <w:p w:rsidR="00E758D6" w:rsidRDefault="00E758D6" w:rsidP="000C094E">
      <w:pPr>
        <w:spacing w:after="0"/>
        <w:rPr>
          <w:b/>
          <w:bCs/>
          <w:sz w:val="24"/>
          <w:szCs w:val="24"/>
        </w:rPr>
      </w:pPr>
    </w:p>
    <w:p w:rsidR="00E758D6" w:rsidRDefault="00E758D6" w:rsidP="000C094E">
      <w:pPr>
        <w:spacing w:after="0"/>
        <w:rPr>
          <w:b/>
          <w:bCs/>
          <w:sz w:val="24"/>
          <w:szCs w:val="24"/>
        </w:rPr>
      </w:pPr>
    </w:p>
    <w:p w:rsidR="000C094E" w:rsidRPr="003B1AA0" w:rsidRDefault="000C094E" w:rsidP="000C094E">
      <w:pPr>
        <w:spacing w:after="0"/>
        <w:rPr>
          <w:b/>
          <w:bCs/>
          <w:sz w:val="24"/>
          <w:szCs w:val="24"/>
        </w:rPr>
      </w:pPr>
      <w:r w:rsidRPr="003B1AA0">
        <w:rPr>
          <w:b/>
          <w:bCs/>
          <w:sz w:val="24"/>
          <w:szCs w:val="24"/>
        </w:rPr>
        <w:lastRenderedPageBreak/>
        <w:t>Major Sermons in Acts:</w:t>
      </w:r>
    </w:p>
    <w:p w:rsidR="000C094E" w:rsidRPr="00AB0060" w:rsidRDefault="000C094E" w:rsidP="000C094E">
      <w:pPr>
        <w:spacing w:after="0"/>
        <w:rPr>
          <w:b/>
          <w:bCs/>
          <w:sz w:val="24"/>
          <w:szCs w:val="24"/>
        </w:rPr>
      </w:pPr>
      <w:r w:rsidRPr="00AB0060">
        <w:rPr>
          <w:b/>
          <w:bCs/>
          <w:sz w:val="24"/>
          <w:szCs w:val="24"/>
        </w:rPr>
        <w:t>Speaker:</w:t>
      </w:r>
      <w:r w:rsidRPr="00AB0060">
        <w:rPr>
          <w:b/>
          <w:bCs/>
          <w:sz w:val="24"/>
          <w:szCs w:val="24"/>
        </w:rPr>
        <w:tab/>
      </w:r>
      <w:r w:rsidRPr="00AB0060">
        <w:rPr>
          <w:b/>
          <w:bCs/>
          <w:sz w:val="24"/>
          <w:szCs w:val="24"/>
        </w:rPr>
        <w:tab/>
      </w:r>
      <w:r w:rsidRPr="00AB0060">
        <w:rPr>
          <w:b/>
          <w:bCs/>
          <w:sz w:val="24"/>
          <w:szCs w:val="24"/>
        </w:rPr>
        <w:tab/>
        <w:t xml:space="preserve">Text: </w:t>
      </w:r>
      <w:r w:rsidRPr="00AB0060">
        <w:rPr>
          <w:b/>
          <w:bCs/>
          <w:sz w:val="24"/>
          <w:szCs w:val="24"/>
        </w:rPr>
        <w:tab/>
      </w:r>
      <w:r w:rsidRPr="00AB0060">
        <w:rPr>
          <w:b/>
          <w:bCs/>
          <w:sz w:val="24"/>
          <w:szCs w:val="24"/>
        </w:rPr>
        <w:tab/>
      </w:r>
      <w:r w:rsidRPr="00AB0060">
        <w:rPr>
          <w:b/>
          <w:bCs/>
          <w:sz w:val="24"/>
          <w:szCs w:val="24"/>
        </w:rPr>
        <w:tab/>
      </w:r>
      <w:r w:rsidRPr="00AB0060">
        <w:rPr>
          <w:b/>
          <w:bCs/>
          <w:sz w:val="24"/>
          <w:szCs w:val="24"/>
        </w:rPr>
        <w:tab/>
        <w:t>Audience:</w:t>
      </w:r>
    </w:p>
    <w:p w:rsidR="000C094E" w:rsidRPr="00AB0060" w:rsidRDefault="000C094E" w:rsidP="000C094E">
      <w:pPr>
        <w:spacing w:after="0"/>
        <w:rPr>
          <w:bCs/>
          <w:sz w:val="24"/>
          <w:szCs w:val="24"/>
        </w:rPr>
      </w:pPr>
      <w:r w:rsidRPr="00AB0060">
        <w:rPr>
          <w:bCs/>
          <w:sz w:val="24"/>
          <w:szCs w:val="24"/>
        </w:rPr>
        <w:t>Peter</w:t>
      </w:r>
      <w:r w:rsidRPr="00AB0060">
        <w:rPr>
          <w:bCs/>
          <w:sz w:val="24"/>
          <w:szCs w:val="24"/>
        </w:rPr>
        <w:tab/>
      </w:r>
      <w:r w:rsidRPr="00AB0060">
        <w:rPr>
          <w:bCs/>
          <w:sz w:val="24"/>
          <w:szCs w:val="24"/>
        </w:rPr>
        <w:tab/>
      </w:r>
      <w:r w:rsidRPr="00AB0060">
        <w:rPr>
          <w:bCs/>
          <w:sz w:val="24"/>
          <w:szCs w:val="24"/>
        </w:rPr>
        <w:tab/>
      </w:r>
      <w:r w:rsidRPr="00AB0060">
        <w:rPr>
          <w:bCs/>
          <w:sz w:val="24"/>
          <w:szCs w:val="24"/>
        </w:rPr>
        <w:tab/>
        <w:t>2:14-36</w:t>
      </w:r>
      <w:r w:rsidRPr="00AB0060">
        <w:rPr>
          <w:bCs/>
          <w:sz w:val="24"/>
          <w:szCs w:val="24"/>
        </w:rPr>
        <w:tab/>
      </w:r>
      <w:r w:rsidRPr="00AB0060">
        <w:rPr>
          <w:bCs/>
          <w:sz w:val="24"/>
          <w:szCs w:val="24"/>
        </w:rPr>
        <w:tab/>
      </w:r>
      <w:r w:rsidRPr="00AB0060">
        <w:rPr>
          <w:bCs/>
          <w:sz w:val="24"/>
          <w:szCs w:val="24"/>
        </w:rPr>
        <w:tab/>
        <w:t>Jews in Jerusalem</w:t>
      </w:r>
    </w:p>
    <w:p w:rsidR="000C094E" w:rsidRPr="00AB0060" w:rsidRDefault="000C094E" w:rsidP="000C094E">
      <w:pPr>
        <w:spacing w:after="0"/>
        <w:rPr>
          <w:bCs/>
          <w:sz w:val="24"/>
          <w:szCs w:val="24"/>
        </w:rPr>
      </w:pPr>
      <w:r w:rsidRPr="00AB0060">
        <w:rPr>
          <w:bCs/>
          <w:sz w:val="24"/>
          <w:szCs w:val="24"/>
        </w:rPr>
        <w:t>Peter</w:t>
      </w:r>
      <w:r w:rsidRPr="00AB0060">
        <w:rPr>
          <w:bCs/>
          <w:sz w:val="24"/>
          <w:szCs w:val="24"/>
        </w:rPr>
        <w:tab/>
      </w:r>
      <w:r w:rsidRPr="00AB0060">
        <w:rPr>
          <w:bCs/>
          <w:sz w:val="24"/>
          <w:szCs w:val="24"/>
        </w:rPr>
        <w:tab/>
      </w:r>
      <w:r w:rsidRPr="00AB0060">
        <w:rPr>
          <w:bCs/>
          <w:sz w:val="24"/>
          <w:szCs w:val="24"/>
        </w:rPr>
        <w:tab/>
      </w:r>
      <w:r w:rsidRPr="00AB0060">
        <w:rPr>
          <w:bCs/>
          <w:sz w:val="24"/>
          <w:szCs w:val="24"/>
        </w:rPr>
        <w:tab/>
        <w:t>3:11-26</w:t>
      </w:r>
      <w:r w:rsidRPr="00AB0060">
        <w:rPr>
          <w:bCs/>
          <w:sz w:val="24"/>
          <w:szCs w:val="24"/>
        </w:rPr>
        <w:tab/>
      </w:r>
      <w:r w:rsidRPr="00AB0060">
        <w:rPr>
          <w:bCs/>
          <w:sz w:val="24"/>
          <w:szCs w:val="24"/>
        </w:rPr>
        <w:tab/>
      </w:r>
      <w:r w:rsidRPr="00AB0060">
        <w:rPr>
          <w:bCs/>
          <w:sz w:val="24"/>
          <w:szCs w:val="24"/>
        </w:rPr>
        <w:tab/>
        <w:t>Jews in Jerusalem</w:t>
      </w:r>
    </w:p>
    <w:p w:rsidR="000C094E" w:rsidRPr="00AB0060" w:rsidRDefault="000C094E" w:rsidP="000C094E">
      <w:pPr>
        <w:spacing w:after="0"/>
        <w:rPr>
          <w:bCs/>
          <w:sz w:val="24"/>
          <w:szCs w:val="24"/>
        </w:rPr>
      </w:pPr>
      <w:r w:rsidRPr="00AB0060">
        <w:rPr>
          <w:bCs/>
          <w:sz w:val="24"/>
          <w:szCs w:val="24"/>
        </w:rPr>
        <w:t>Peter</w:t>
      </w:r>
      <w:r w:rsidRPr="00AB0060">
        <w:rPr>
          <w:bCs/>
          <w:sz w:val="24"/>
          <w:szCs w:val="24"/>
        </w:rPr>
        <w:tab/>
      </w:r>
      <w:r w:rsidRPr="00AB0060">
        <w:rPr>
          <w:bCs/>
          <w:sz w:val="24"/>
          <w:szCs w:val="24"/>
        </w:rPr>
        <w:tab/>
      </w:r>
      <w:r w:rsidRPr="00AB0060">
        <w:rPr>
          <w:bCs/>
          <w:sz w:val="24"/>
          <w:szCs w:val="24"/>
        </w:rPr>
        <w:tab/>
      </w:r>
      <w:r w:rsidRPr="00AB0060">
        <w:rPr>
          <w:bCs/>
          <w:sz w:val="24"/>
          <w:szCs w:val="24"/>
        </w:rPr>
        <w:tab/>
        <w:t>10:34-43</w:t>
      </w:r>
      <w:r w:rsidRPr="00AB0060">
        <w:rPr>
          <w:bCs/>
          <w:sz w:val="24"/>
          <w:szCs w:val="24"/>
        </w:rPr>
        <w:tab/>
      </w:r>
      <w:r w:rsidRPr="00AB0060">
        <w:rPr>
          <w:bCs/>
          <w:sz w:val="24"/>
          <w:szCs w:val="24"/>
        </w:rPr>
        <w:tab/>
      </w:r>
      <w:r w:rsidRPr="00AB0060">
        <w:rPr>
          <w:bCs/>
          <w:sz w:val="24"/>
          <w:szCs w:val="24"/>
        </w:rPr>
        <w:tab/>
        <w:t>Cornelius’s household</w:t>
      </w:r>
    </w:p>
    <w:p w:rsidR="000C094E" w:rsidRPr="00AB0060" w:rsidRDefault="000C094E" w:rsidP="000C094E">
      <w:pPr>
        <w:spacing w:after="0"/>
        <w:rPr>
          <w:bCs/>
          <w:sz w:val="24"/>
          <w:szCs w:val="24"/>
        </w:rPr>
      </w:pPr>
      <w:r w:rsidRPr="00AB0060">
        <w:rPr>
          <w:bCs/>
          <w:sz w:val="24"/>
          <w:szCs w:val="24"/>
        </w:rPr>
        <w:t>Stephen</w:t>
      </w:r>
      <w:r w:rsidRPr="00AB0060">
        <w:rPr>
          <w:bCs/>
          <w:sz w:val="24"/>
          <w:szCs w:val="24"/>
        </w:rPr>
        <w:tab/>
      </w:r>
      <w:r w:rsidRPr="00AB0060">
        <w:rPr>
          <w:bCs/>
          <w:sz w:val="24"/>
          <w:szCs w:val="24"/>
        </w:rPr>
        <w:tab/>
      </w:r>
      <w:r w:rsidRPr="00AB0060">
        <w:rPr>
          <w:bCs/>
          <w:sz w:val="24"/>
          <w:szCs w:val="24"/>
        </w:rPr>
        <w:tab/>
        <w:t>7:1-53</w:t>
      </w:r>
      <w:r w:rsidRPr="00AB0060">
        <w:rPr>
          <w:bCs/>
          <w:sz w:val="24"/>
          <w:szCs w:val="24"/>
        </w:rPr>
        <w:tab/>
      </w:r>
      <w:r w:rsidRPr="00AB0060">
        <w:rPr>
          <w:bCs/>
          <w:sz w:val="24"/>
          <w:szCs w:val="24"/>
        </w:rPr>
        <w:tab/>
      </w:r>
      <w:r w:rsidRPr="00AB0060">
        <w:rPr>
          <w:bCs/>
          <w:sz w:val="24"/>
          <w:szCs w:val="24"/>
        </w:rPr>
        <w:tab/>
      </w:r>
      <w:r w:rsidR="003B1AA0">
        <w:rPr>
          <w:bCs/>
          <w:sz w:val="24"/>
          <w:szCs w:val="24"/>
        </w:rPr>
        <w:tab/>
      </w:r>
      <w:r w:rsidRPr="00AB0060">
        <w:rPr>
          <w:bCs/>
          <w:sz w:val="24"/>
          <w:szCs w:val="24"/>
        </w:rPr>
        <w:t>Jews in Jerusalem</w:t>
      </w:r>
    </w:p>
    <w:p w:rsidR="000C094E" w:rsidRPr="00AB0060" w:rsidRDefault="000C094E" w:rsidP="000C094E">
      <w:pPr>
        <w:spacing w:after="0"/>
        <w:rPr>
          <w:bCs/>
          <w:sz w:val="24"/>
          <w:szCs w:val="24"/>
        </w:rPr>
      </w:pPr>
      <w:r w:rsidRPr="00AB0060">
        <w:rPr>
          <w:bCs/>
          <w:sz w:val="24"/>
          <w:szCs w:val="24"/>
        </w:rPr>
        <w:t>Paul</w:t>
      </w:r>
      <w:r w:rsidRPr="00AB0060">
        <w:rPr>
          <w:bCs/>
          <w:sz w:val="24"/>
          <w:szCs w:val="24"/>
        </w:rPr>
        <w:tab/>
      </w:r>
      <w:r w:rsidRPr="00AB0060">
        <w:rPr>
          <w:bCs/>
          <w:sz w:val="24"/>
          <w:szCs w:val="24"/>
        </w:rPr>
        <w:tab/>
      </w:r>
      <w:r w:rsidRPr="00AB0060">
        <w:rPr>
          <w:bCs/>
          <w:sz w:val="24"/>
          <w:szCs w:val="24"/>
        </w:rPr>
        <w:tab/>
      </w:r>
      <w:r w:rsidRPr="00AB0060">
        <w:rPr>
          <w:bCs/>
          <w:sz w:val="24"/>
          <w:szCs w:val="24"/>
        </w:rPr>
        <w:tab/>
        <w:t>13:16-47</w:t>
      </w:r>
      <w:r w:rsidRPr="00AB0060">
        <w:rPr>
          <w:bCs/>
          <w:sz w:val="24"/>
          <w:szCs w:val="24"/>
        </w:rPr>
        <w:tab/>
      </w:r>
      <w:r w:rsidRPr="00AB0060">
        <w:rPr>
          <w:bCs/>
          <w:sz w:val="24"/>
          <w:szCs w:val="24"/>
        </w:rPr>
        <w:tab/>
      </w:r>
      <w:r w:rsidRPr="00AB0060">
        <w:rPr>
          <w:bCs/>
          <w:sz w:val="24"/>
          <w:szCs w:val="24"/>
        </w:rPr>
        <w:tab/>
        <w:t xml:space="preserve">Jews in </w:t>
      </w:r>
      <w:proofErr w:type="spellStart"/>
      <w:r w:rsidRPr="00AB0060">
        <w:rPr>
          <w:bCs/>
          <w:sz w:val="24"/>
          <w:szCs w:val="24"/>
        </w:rPr>
        <w:t>Pisidian</w:t>
      </w:r>
      <w:proofErr w:type="spellEnd"/>
      <w:r w:rsidRPr="00AB0060">
        <w:rPr>
          <w:bCs/>
          <w:sz w:val="24"/>
          <w:szCs w:val="24"/>
        </w:rPr>
        <w:t xml:space="preserve"> Antioch</w:t>
      </w:r>
    </w:p>
    <w:p w:rsidR="000C094E" w:rsidRPr="00AB0060" w:rsidRDefault="000C094E" w:rsidP="000C094E">
      <w:pPr>
        <w:spacing w:after="0"/>
        <w:rPr>
          <w:bCs/>
          <w:sz w:val="24"/>
          <w:szCs w:val="24"/>
        </w:rPr>
      </w:pPr>
      <w:r w:rsidRPr="00AB0060">
        <w:rPr>
          <w:bCs/>
          <w:sz w:val="24"/>
          <w:szCs w:val="24"/>
        </w:rPr>
        <w:t>Paul</w:t>
      </w:r>
      <w:r w:rsidRPr="00AB0060">
        <w:rPr>
          <w:bCs/>
          <w:sz w:val="24"/>
          <w:szCs w:val="24"/>
        </w:rPr>
        <w:tab/>
      </w:r>
      <w:r w:rsidRPr="00AB0060">
        <w:rPr>
          <w:bCs/>
          <w:sz w:val="24"/>
          <w:szCs w:val="24"/>
        </w:rPr>
        <w:tab/>
      </w:r>
      <w:r w:rsidRPr="00AB0060">
        <w:rPr>
          <w:bCs/>
          <w:sz w:val="24"/>
          <w:szCs w:val="24"/>
        </w:rPr>
        <w:tab/>
      </w:r>
      <w:r w:rsidRPr="00AB0060">
        <w:rPr>
          <w:bCs/>
          <w:sz w:val="24"/>
          <w:szCs w:val="24"/>
        </w:rPr>
        <w:tab/>
        <w:t>17:22-31</w:t>
      </w:r>
      <w:r w:rsidRPr="00AB0060">
        <w:rPr>
          <w:bCs/>
          <w:sz w:val="24"/>
          <w:szCs w:val="24"/>
        </w:rPr>
        <w:tab/>
      </w:r>
      <w:r w:rsidRPr="00AB0060">
        <w:rPr>
          <w:bCs/>
          <w:sz w:val="24"/>
          <w:szCs w:val="24"/>
        </w:rPr>
        <w:tab/>
      </w:r>
      <w:r w:rsidRPr="00AB0060">
        <w:rPr>
          <w:bCs/>
          <w:sz w:val="24"/>
          <w:szCs w:val="24"/>
        </w:rPr>
        <w:tab/>
        <w:t>Greeks in Athens</w:t>
      </w:r>
    </w:p>
    <w:p w:rsidR="000C094E" w:rsidRPr="00AB0060" w:rsidRDefault="000C094E" w:rsidP="000C094E">
      <w:pPr>
        <w:spacing w:after="0"/>
        <w:rPr>
          <w:bCs/>
          <w:sz w:val="24"/>
          <w:szCs w:val="24"/>
        </w:rPr>
      </w:pPr>
      <w:r w:rsidRPr="00AB0060">
        <w:rPr>
          <w:bCs/>
          <w:sz w:val="24"/>
          <w:szCs w:val="24"/>
        </w:rPr>
        <w:t xml:space="preserve">Paul </w:t>
      </w:r>
      <w:r w:rsidRPr="00AB0060">
        <w:rPr>
          <w:bCs/>
          <w:sz w:val="24"/>
          <w:szCs w:val="24"/>
        </w:rPr>
        <w:tab/>
      </w:r>
      <w:r w:rsidRPr="00AB0060">
        <w:rPr>
          <w:bCs/>
          <w:sz w:val="24"/>
          <w:szCs w:val="24"/>
        </w:rPr>
        <w:tab/>
      </w:r>
      <w:r w:rsidRPr="00AB0060">
        <w:rPr>
          <w:bCs/>
          <w:sz w:val="24"/>
          <w:szCs w:val="24"/>
        </w:rPr>
        <w:tab/>
      </w:r>
      <w:r w:rsidRPr="00AB0060">
        <w:rPr>
          <w:bCs/>
          <w:sz w:val="24"/>
          <w:szCs w:val="24"/>
        </w:rPr>
        <w:tab/>
        <w:t>20:18-35</w:t>
      </w:r>
      <w:r w:rsidRPr="00AB0060">
        <w:rPr>
          <w:bCs/>
          <w:sz w:val="24"/>
          <w:szCs w:val="24"/>
        </w:rPr>
        <w:tab/>
      </w:r>
      <w:r w:rsidRPr="00AB0060">
        <w:rPr>
          <w:bCs/>
          <w:sz w:val="24"/>
          <w:szCs w:val="24"/>
        </w:rPr>
        <w:tab/>
      </w:r>
      <w:r w:rsidRPr="00AB0060">
        <w:rPr>
          <w:bCs/>
          <w:sz w:val="24"/>
          <w:szCs w:val="24"/>
        </w:rPr>
        <w:tab/>
        <w:t>Church elders in Ephesus</w:t>
      </w:r>
    </w:p>
    <w:p w:rsidR="000C094E" w:rsidRPr="00AB0060" w:rsidRDefault="000C094E" w:rsidP="000C094E">
      <w:pPr>
        <w:spacing w:after="0"/>
        <w:rPr>
          <w:bCs/>
          <w:sz w:val="24"/>
          <w:szCs w:val="24"/>
        </w:rPr>
      </w:pPr>
      <w:r w:rsidRPr="00AB0060">
        <w:rPr>
          <w:bCs/>
          <w:sz w:val="24"/>
          <w:szCs w:val="24"/>
        </w:rPr>
        <w:t>Paul</w:t>
      </w:r>
      <w:r w:rsidRPr="00AB0060">
        <w:rPr>
          <w:bCs/>
          <w:sz w:val="24"/>
          <w:szCs w:val="24"/>
        </w:rPr>
        <w:tab/>
      </w:r>
      <w:r w:rsidRPr="00AB0060">
        <w:rPr>
          <w:bCs/>
          <w:sz w:val="24"/>
          <w:szCs w:val="24"/>
        </w:rPr>
        <w:tab/>
      </w:r>
      <w:r w:rsidRPr="00AB0060">
        <w:rPr>
          <w:bCs/>
          <w:sz w:val="24"/>
          <w:szCs w:val="24"/>
        </w:rPr>
        <w:tab/>
      </w:r>
      <w:r w:rsidRPr="00AB0060">
        <w:rPr>
          <w:bCs/>
          <w:sz w:val="24"/>
          <w:szCs w:val="24"/>
        </w:rPr>
        <w:tab/>
        <w:t>22:1-21</w:t>
      </w:r>
      <w:r w:rsidRPr="00AB0060">
        <w:rPr>
          <w:bCs/>
          <w:sz w:val="24"/>
          <w:szCs w:val="24"/>
        </w:rPr>
        <w:tab/>
      </w:r>
      <w:r w:rsidRPr="00AB0060">
        <w:rPr>
          <w:bCs/>
          <w:sz w:val="24"/>
          <w:szCs w:val="24"/>
        </w:rPr>
        <w:tab/>
      </w:r>
      <w:r w:rsidRPr="00AB0060">
        <w:rPr>
          <w:bCs/>
          <w:sz w:val="24"/>
          <w:szCs w:val="24"/>
        </w:rPr>
        <w:tab/>
        <w:t>Jews in Jerusalem</w:t>
      </w:r>
    </w:p>
    <w:p w:rsidR="000C094E" w:rsidRPr="00AB0060" w:rsidRDefault="000C094E" w:rsidP="000C094E">
      <w:pPr>
        <w:spacing w:after="0"/>
        <w:rPr>
          <w:bCs/>
          <w:sz w:val="24"/>
          <w:szCs w:val="24"/>
        </w:rPr>
      </w:pPr>
      <w:r w:rsidRPr="00AB0060">
        <w:rPr>
          <w:bCs/>
          <w:sz w:val="24"/>
          <w:szCs w:val="24"/>
        </w:rPr>
        <w:t>Paul</w:t>
      </w:r>
      <w:r w:rsidRPr="00AB0060">
        <w:rPr>
          <w:bCs/>
          <w:sz w:val="24"/>
          <w:szCs w:val="24"/>
        </w:rPr>
        <w:tab/>
      </w:r>
      <w:r w:rsidRPr="00AB0060">
        <w:rPr>
          <w:bCs/>
          <w:sz w:val="24"/>
          <w:szCs w:val="24"/>
        </w:rPr>
        <w:tab/>
      </w:r>
      <w:r w:rsidRPr="00AB0060">
        <w:rPr>
          <w:bCs/>
          <w:sz w:val="24"/>
          <w:szCs w:val="24"/>
        </w:rPr>
        <w:tab/>
      </w:r>
      <w:r w:rsidRPr="00AB0060">
        <w:rPr>
          <w:bCs/>
          <w:sz w:val="24"/>
          <w:szCs w:val="24"/>
        </w:rPr>
        <w:tab/>
        <w:t>24:10-21</w:t>
      </w:r>
      <w:r w:rsidRPr="00AB0060">
        <w:rPr>
          <w:bCs/>
          <w:sz w:val="24"/>
          <w:szCs w:val="24"/>
        </w:rPr>
        <w:tab/>
      </w:r>
      <w:r w:rsidRPr="00AB0060">
        <w:rPr>
          <w:bCs/>
          <w:sz w:val="24"/>
          <w:szCs w:val="24"/>
        </w:rPr>
        <w:tab/>
      </w:r>
      <w:r w:rsidRPr="00AB0060">
        <w:rPr>
          <w:bCs/>
          <w:sz w:val="24"/>
          <w:szCs w:val="24"/>
        </w:rPr>
        <w:tab/>
        <w:t>Felix and his court</w:t>
      </w:r>
    </w:p>
    <w:p w:rsidR="000C094E" w:rsidRPr="00AB0060" w:rsidRDefault="000C094E" w:rsidP="000C094E">
      <w:pPr>
        <w:spacing w:after="0"/>
        <w:rPr>
          <w:bCs/>
          <w:sz w:val="24"/>
          <w:szCs w:val="24"/>
        </w:rPr>
      </w:pPr>
      <w:r w:rsidRPr="00AB0060">
        <w:rPr>
          <w:bCs/>
          <w:sz w:val="24"/>
          <w:szCs w:val="24"/>
        </w:rPr>
        <w:t>Paul</w:t>
      </w:r>
      <w:r w:rsidRPr="00AB0060">
        <w:rPr>
          <w:bCs/>
          <w:sz w:val="24"/>
          <w:szCs w:val="24"/>
        </w:rPr>
        <w:tab/>
      </w:r>
      <w:r w:rsidRPr="00AB0060">
        <w:rPr>
          <w:bCs/>
          <w:sz w:val="24"/>
          <w:szCs w:val="24"/>
        </w:rPr>
        <w:tab/>
      </w:r>
      <w:r w:rsidRPr="00AB0060">
        <w:rPr>
          <w:bCs/>
          <w:sz w:val="24"/>
          <w:szCs w:val="24"/>
        </w:rPr>
        <w:tab/>
      </w:r>
      <w:r w:rsidRPr="00AB0060">
        <w:rPr>
          <w:bCs/>
          <w:sz w:val="24"/>
          <w:szCs w:val="24"/>
        </w:rPr>
        <w:tab/>
        <w:t>26:1-29</w:t>
      </w:r>
      <w:r w:rsidRPr="00AB0060">
        <w:rPr>
          <w:bCs/>
          <w:sz w:val="24"/>
          <w:szCs w:val="24"/>
        </w:rPr>
        <w:tab/>
      </w:r>
      <w:r w:rsidRPr="00AB0060">
        <w:rPr>
          <w:bCs/>
          <w:sz w:val="24"/>
          <w:szCs w:val="24"/>
        </w:rPr>
        <w:tab/>
      </w:r>
      <w:r w:rsidRPr="00AB0060">
        <w:rPr>
          <w:bCs/>
          <w:sz w:val="24"/>
          <w:szCs w:val="24"/>
        </w:rPr>
        <w:tab/>
        <w:t>Agrippa and his court</w:t>
      </w:r>
    </w:p>
    <w:p w:rsidR="000C094E" w:rsidRPr="00AB0060" w:rsidRDefault="000C094E" w:rsidP="000C094E">
      <w:pPr>
        <w:spacing w:line="240" w:lineRule="auto"/>
        <w:rPr>
          <w:b/>
          <w:bCs/>
          <w:sz w:val="24"/>
          <w:szCs w:val="24"/>
          <w:highlight w:val="yellow"/>
        </w:rPr>
      </w:pPr>
    </w:p>
    <w:p w:rsidR="003B1AA0" w:rsidRPr="003B1AA0" w:rsidRDefault="008F3781" w:rsidP="003B1AA0">
      <w:pPr>
        <w:pStyle w:val="ListParagraph"/>
        <w:numPr>
          <w:ilvl w:val="0"/>
          <w:numId w:val="25"/>
        </w:numPr>
        <w:spacing w:line="240" w:lineRule="auto"/>
        <w:rPr>
          <w:b/>
          <w:bCs/>
          <w:sz w:val="24"/>
          <w:szCs w:val="24"/>
        </w:rPr>
      </w:pPr>
      <w:r>
        <w:rPr>
          <w:b/>
          <w:bCs/>
          <w:sz w:val="24"/>
          <w:szCs w:val="24"/>
        </w:rPr>
        <w:t>Identify the Natural Thought Units for P</w:t>
      </w:r>
      <w:r w:rsidR="003B1AA0" w:rsidRPr="003B1AA0">
        <w:rPr>
          <w:b/>
          <w:bCs/>
          <w:sz w:val="24"/>
          <w:szCs w:val="24"/>
        </w:rPr>
        <w:t>reaching</w:t>
      </w:r>
    </w:p>
    <w:p w:rsidR="000C094E" w:rsidRPr="00AB0060" w:rsidRDefault="000C094E" w:rsidP="003B1AA0">
      <w:pPr>
        <w:spacing w:line="240" w:lineRule="auto"/>
        <w:ind w:firstLine="720"/>
        <w:rPr>
          <w:b/>
          <w:sz w:val="24"/>
          <w:szCs w:val="24"/>
        </w:rPr>
      </w:pPr>
      <w:r w:rsidRPr="00AB0060">
        <w:rPr>
          <w:b/>
          <w:sz w:val="24"/>
          <w:szCs w:val="24"/>
        </w:rPr>
        <w:t>Section I: 1:1-6:7</w:t>
      </w:r>
    </w:p>
    <w:p w:rsidR="000C094E" w:rsidRPr="00AB0060" w:rsidRDefault="000C094E" w:rsidP="000C094E">
      <w:pPr>
        <w:pStyle w:val="ListParagraph"/>
        <w:numPr>
          <w:ilvl w:val="0"/>
          <w:numId w:val="18"/>
        </w:numPr>
        <w:spacing w:after="0"/>
        <w:rPr>
          <w:bCs/>
          <w:sz w:val="24"/>
          <w:szCs w:val="24"/>
        </w:rPr>
      </w:pPr>
      <w:r w:rsidRPr="00AB0060">
        <w:rPr>
          <w:bCs/>
          <w:sz w:val="24"/>
          <w:szCs w:val="24"/>
        </w:rPr>
        <w:t xml:space="preserve">(1:1-11) Introduction | Jesus Promises the Holy Spirit and Ascends to Heaven  </w:t>
      </w:r>
    </w:p>
    <w:p w:rsidR="000C094E" w:rsidRPr="00AB0060" w:rsidRDefault="000C094E" w:rsidP="000C094E">
      <w:pPr>
        <w:pStyle w:val="ListParagraph"/>
        <w:numPr>
          <w:ilvl w:val="0"/>
          <w:numId w:val="18"/>
        </w:numPr>
        <w:rPr>
          <w:bCs/>
          <w:sz w:val="24"/>
          <w:szCs w:val="24"/>
        </w:rPr>
      </w:pPr>
      <w:r w:rsidRPr="00AB0060">
        <w:rPr>
          <w:bCs/>
          <w:sz w:val="24"/>
          <w:szCs w:val="24"/>
        </w:rPr>
        <w:t>(1:12-26) Matthias  is chosen to replace Judas as the 12th Apostle</w:t>
      </w:r>
    </w:p>
    <w:p w:rsidR="000C094E" w:rsidRPr="00AB0060" w:rsidRDefault="000C094E" w:rsidP="000C094E">
      <w:pPr>
        <w:pStyle w:val="ListParagraph"/>
        <w:numPr>
          <w:ilvl w:val="0"/>
          <w:numId w:val="18"/>
        </w:numPr>
        <w:rPr>
          <w:bCs/>
          <w:sz w:val="24"/>
          <w:szCs w:val="24"/>
        </w:rPr>
      </w:pPr>
      <w:r w:rsidRPr="00AB0060">
        <w:rPr>
          <w:bCs/>
          <w:sz w:val="24"/>
          <w:szCs w:val="24"/>
        </w:rPr>
        <w:t xml:space="preserve">(2:1-41) Pentecost </w:t>
      </w:r>
    </w:p>
    <w:p w:rsidR="000C094E" w:rsidRPr="00AB0060" w:rsidRDefault="000C094E" w:rsidP="000C094E">
      <w:pPr>
        <w:pStyle w:val="ListParagraph"/>
        <w:numPr>
          <w:ilvl w:val="0"/>
          <w:numId w:val="18"/>
        </w:numPr>
        <w:rPr>
          <w:bCs/>
          <w:sz w:val="24"/>
          <w:szCs w:val="24"/>
        </w:rPr>
      </w:pPr>
      <w:r w:rsidRPr="00AB0060">
        <w:rPr>
          <w:bCs/>
          <w:sz w:val="24"/>
          <w:szCs w:val="24"/>
        </w:rPr>
        <w:t>(2:42-47) The Early Church after Pentecost</w:t>
      </w:r>
    </w:p>
    <w:p w:rsidR="000C094E" w:rsidRPr="00AB0060" w:rsidRDefault="000C094E" w:rsidP="000C094E">
      <w:pPr>
        <w:pStyle w:val="ListParagraph"/>
        <w:numPr>
          <w:ilvl w:val="0"/>
          <w:numId w:val="18"/>
        </w:numPr>
        <w:rPr>
          <w:bCs/>
          <w:sz w:val="24"/>
          <w:szCs w:val="24"/>
        </w:rPr>
      </w:pPr>
      <w:r w:rsidRPr="00AB0060">
        <w:rPr>
          <w:bCs/>
          <w:sz w:val="24"/>
          <w:szCs w:val="24"/>
        </w:rPr>
        <w:t xml:space="preserve">(3:1-4:4) </w:t>
      </w:r>
      <w:r w:rsidR="003B1AA0">
        <w:rPr>
          <w:bCs/>
          <w:sz w:val="24"/>
          <w:szCs w:val="24"/>
        </w:rPr>
        <w:t>Lame Man Healed | Peter Preaches</w:t>
      </w:r>
      <w:r w:rsidRPr="00AB0060">
        <w:rPr>
          <w:bCs/>
          <w:sz w:val="24"/>
          <w:szCs w:val="24"/>
        </w:rPr>
        <w:t xml:space="preserve"> and Calls for Repentance</w:t>
      </w:r>
    </w:p>
    <w:p w:rsidR="000C094E" w:rsidRPr="00AB0060" w:rsidRDefault="000C094E" w:rsidP="000C094E">
      <w:pPr>
        <w:pStyle w:val="ListParagraph"/>
        <w:numPr>
          <w:ilvl w:val="0"/>
          <w:numId w:val="18"/>
        </w:numPr>
        <w:rPr>
          <w:bCs/>
          <w:sz w:val="24"/>
          <w:szCs w:val="24"/>
        </w:rPr>
      </w:pPr>
      <w:r w:rsidRPr="00AB0060">
        <w:rPr>
          <w:bCs/>
          <w:sz w:val="24"/>
          <w:szCs w:val="24"/>
        </w:rPr>
        <w:t xml:space="preserve">(4:5-31) Peter and John Arrested, Interrogated, and Released </w:t>
      </w:r>
    </w:p>
    <w:p w:rsidR="000C094E" w:rsidRPr="00AB0060" w:rsidRDefault="000C094E" w:rsidP="000C094E">
      <w:pPr>
        <w:pStyle w:val="ListParagraph"/>
        <w:numPr>
          <w:ilvl w:val="0"/>
          <w:numId w:val="18"/>
        </w:numPr>
        <w:rPr>
          <w:bCs/>
          <w:sz w:val="24"/>
          <w:szCs w:val="24"/>
        </w:rPr>
      </w:pPr>
      <w:r w:rsidRPr="00AB0060">
        <w:rPr>
          <w:bCs/>
          <w:sz w:val="24"/>
          <w:szCs w:val="24"/>
        </w:rPr>
        <w:t xml:space="preserve">(4:32-36) The Life and Community of the Early Church </w:t>
      </w:r>
    </w:p>
    <w:p w:rsidR="000C094E" w:rsidRPr="00AB0060" w:rsidRDefault="000C094E" w:rsidP="000C094E">
      <w:pPr>
        <w:pStyle w:val="ListParagraph"/>
        <w:numPr>
          <w:ilvl w:val="0"/>
          <w:numId w:val="18"/>
        </w:numPr>
        <w:rPr>
          <w:bCs/>
          <w:sz w:val="24"/>
          <w:szCs w:val="24"/>
        </w:rPr>
      </w:pPr>
      <w:r w:rsidRPr="00AB0060">
        <w:rPr>
          <w:bCs/>
          <w:sz w:val="24"/>
          <w:szCs w:val="24"/>
        </w:rPr>
        <w:t xml:space="preserve">(5:1-11) Ananias and Saphira </w:t>
      </w:r>
    </w:p>
    <w:p w:rsidR="000C094E" w:rsidRPr="00AB0060" w:rsidRDefault="000C094E" w:rsidP="000C094E">
      <w:pPr>
        <w:pStyle w:val="ListParagraph"/>
        <w:numPr>
          <w:ilvl w:val="0"/>
          <w:numId w:val="18"/>
        </w:numPr>
        <w:rPr>
          <w:bCs/>
          <w:sz w:val="24"/>
          <w:szCs w:val="24"/>
        </w:rPr>
      </w:pPr>
      <w:r w:rsidRPr="00AB0060">
        <w:rPr>
          <w:bCs/>
          <w:sz w:val="24"/>
          <w:szCs w:val="24"/>
        </w:rPr>
        <w:t xml:space="preserve">(5:12-42) Signs and Wonders/High Priest Persecute the Apostles </w:t>
      </w:r>
    </w:p>
    <w:p w:rsidR="000C094E" w:rsidRPr="00AB0060" w:rsidRDefault="000C094E" w:rsidP="008F3781">
      <w:pPr>
        <w:pStyle w:val="ListParagraph"/>
        <w:ind w:left="1296"/>
        <w:rPr>
          <w:bCs/>
          <w:sz w:val="24"/>
          <w:szCs w:val="24"/>
        </w:rPr>
      </w:pPr>
      <w:r w:rsidRPr="00AB0060">
        <w:rPr>
          <w:bCs/>
          <w:sz w:val="24"/>
          <w:szCs w:val="24"/>
        </w:rPr>
        <w:t>(6:1-7) Growing Pains | Deacons</w:t>
      </w:r>
    </w:p>
    <w:p w:rsidR="000C094E" w:rsidRPr="00AB0060" w:rsidRDefault="000C094E" w:rsidP="003B1AA0">
      <w:pPr>
        <w:ind w:firstLine="720"/>
        <w:rPr>
          <w:b/>
          <w:bCs/>
          <w:sz w:val="24"/>
          <w:szCs w:val="24"/>
        </w:rPr>
      </w:pPr>
      <w:r w:rsidRPr="00AB0060">
        <w:rPr>
          <w:b/>
          <w:bCs/>
          <w:sz w:val="24"/>
          <w:szCs w:val="24"/>
        </w:rPr>
        <w:t>Section II: 6:8-9:31</w:t>
      </w:r>
    </w:p>
    <w:p w:rsidR="000C094E" w:rsidRPr="00AB0060" w:rsidRDefault="000C094E" w:rsidP="000C094E">
      <w:pPr>
        <w:pStyle w:val="ListParagraph"/>
        <w:numPr>
          <w:ilvl w:val="0"/>
          <w:numId w:val="18"/>
        </w:numPr>
        <w:rPr>
          <w:bCs/>
          <w:sz w:val="24"/>
          <w:szCs w:val="24"/>
        </w:rPr>
      </w:pPr>
      <w:r w:rsidRPr="00AB0060">
        <w:rPr>
          <w:bCs/>
          <w:sz w:val="24"/>
          <w:szCs w:val="24"/>
        </w:rPr>
        <w:t xml:space="preserve">(6:8-7:60) Stoning of Stephen | Resisting the Holy Spirit </w:t>
      </w:r>
    </w:p>
    <w:p w:rsidR="000C094E" w:rsidRPr="00AB0060" w:rsidRDefault="000C094E" w:rsidP="000C094E">
      <w:pPr>
        <w:pStyle w:val="ListParagraph"/>
        <w:numPr>
          <w:ilvl w:val="0"/>
          <w:numId w:val="18"/>
        </w:numPr>
        <w:rPr>
          <w:bCs/>
          <w:sz w:val="24"/>
          <w:szCs w:val="24"/>
        </w:rPr>
      </w:pPr>
      <w:r w:rsidRPr="00AB0060">
        <w:rPr>
          <w:bCs/>
          <w:sz w:val="24"/>
          <w:szCs w:val="24"/>
        </w:rPr>
        <w:t xml:space="preserve">(8:1-25) The Witnesses Scatter | Samaria </w:t>
      </w:r>
    </w:p>
    <w:p w:rsidR="000C094E" w:rsidRPr="00AB0060" w:rsidRDefault="000C094E" w:rsidP="000C094E">
      <w:pPr>
        <w:pStyle w:val="ListParagraph"/>
        <w:numPr>
          <w:ilvl w:val="0"/>
          <w:numId w:val="18"/>
        </w:numPr>
        <w:rPr>
          <w:bCs/>
          <w:sz w:val="24"/>
          <w:szCs w:val="24"/>
        </w:rPr>
      </w:pPr>
      <w:r w:rsidRPr="00AB0060">
        <w:rPr>
          <w:bCs/>
          <w:sz w:val="24"/>
          <w:szCs w:val="24"/>
        </w:rPr>
        <w:t>(8:26-40) Phillip and the Ethiopian Eunuch</w:t>
      </w:r>
    </w:p>
    <w:p w:rsidR="000C094E" w:rsidRPr="00AB0060" w:rsidRDefault="000C094E" w:rsidP="000C094E">
      <w:pPr>
        <w:pStyle w:val="ListParagraph"/>
        <w:numPr>
          <w:ilvl w:val="0"/>
          <w:numId w:val="18"/>
        </w:numPr>
        <w:rPr>
          <w:bCs/>
          <w:sz w:val="24"/>
          <w:szCs w:val="24"/>
        </w:rPr>
      </w:pPr>
      <w:r w:rsidRPr="00AB0060">
        <w:rPr>
          <w:bCs/>
          <w:sz w:val="24"/>
          <w:szCs w:val="24"/>
        </w:rPr>
        <w:t>(9:1-31) The Conversion of Paul</w:t>
      </w:r>
    </w:p>
    <w:p w:rsidR="000C094E" w:rsidRPr="00AB0060" w:rsidRDefault="000C094E" w:rsidP="003B1AA0">
      <w:pPr>
        <w:ind w:firstLine="720"/>
        <w:rPr>
          <w:b/>
          <w:bCs/>
          <w:sz w:val="24"/>
          <w:szCs w:val="24"/>
        </w:rPr>
      </w:pPr>
      <w:r w:rsidRPr="00AB0060">
        <w:rPr>
          <w:b/>
          <w:bCs/>
          <w:sz w:val="24"/>
          <w:szCs w:val="24"/>
        </w:rPr>
        <w:t>Section III: 9:32-12:24</w:t>
      </w:r>
    </w:p>
    <w:p w:rsidR="000C094E" w:rsidRPr="00AB0060" w:rsidRDefault="000C094E" w:rsidP="000C094E">
      <w:pPr>
        <w:pStyle w:val="ListParagraph"/>
        <w:numPr>
          <w:ilvl w:val="0"/>
          <w:numId w:val="18"/>
        </w:numPr>
        <w:rPr>
          <w:bCs/>
          <w:sz w:val="24"/>
          <w:szCs w:val="24"/>
        </w:rPr>
      </w:pPr>
      <w:r w:rsidRPr="00AB0060">
        <w:rPr>
          <w:bCs/>
          <w:sz w:val="24"/>
          <w:szCs w:val="24"/>
        </w:rPr>
        <w:t>(9:32-43) Two Miracles Performed by Peter</w:t>
      </w:r>
    </w:p>
    <w:p w:rsidR="000C094E" w:rsidRPr="00AB0060" w:rsidRDefault="000C094E" w:rsidP="000C094E">
      <w:pPr>
        <w:pStyle w:val="ListParagraph"/>
        <w:numPr>
          <w:ilvl w:val="0"/>
          <w:numId w:val="18"/>
        </w:numPr>
        <w:rPr>
          <w:bCs/>
          <w:sz w:val="24"/>
          <w:szCs w:val="24"/>
        </w:rPr>
      </w:pPr>
      <w:r w:rsidRPr="00AB0060">
        <w:rPr>
          <w:bCs/>
          <w:sz w:val="24"/>
          <w:szCs w:val="24"/>
        </w:rPr>
        <w:t xml:space="preserve">(10:1-48) Peter’s Conversion To God’s Mission | Holy Spirit Given to Gentiles </w:t>
      </w:r>
    </w:p>
    <w:p w:rsidR="000C094E" w:rsidRPr="00AB0060" w:rsidRDefault="000C094E" w:rsidP="000C094E">
      <w:pPr>
        <w:pStyle w:val="ListParagraph"/>
        <w:numPr>
          <w:ilvl w:val="0"/>
          <w:numId w:val="18"/>
        </w:numPr>
        <w:rPr>
          <w:bCs/>
          <w:sz w:val="24"/>
          <w:szCs w:val="24"/>
        </w:rPr>
      </w:pPr>
      <w:r w:rsidRPr="00AB0060">
        <w:rPr>
          <w:bCs/>
          <w:sz w:val="24"/>
          <w:szCs w:val="24"/>
        </w:rPr>
        <w:t>(11:19-30) The Church at Antioch</w:t>
      </w:r>
    </w:p>
    <w:p w:rsidR="000C094E" w:rsidRPr="00AB0060" w:rsidRDefault="000C094E" w:rsidP="000C094E">
      <w:pPr>
        <w:pStyle w:val="ListParagraph"/>
        <w:numPr>
          <w:ilvl w:val="0"/>
          <w:numId w:val="18"/>
        </w:numPr>
        <w:rPr>
          <w:bCs/>
          <w:sz w:val="24"/>
          <w:szCs w:val="24"/>
        </w:rPr>
      </w:pPr>
      <w:r w:rsidRPr="00AB0060">
        <w:rPr>
          <w:bCs/>
          <w:sz w:val="24"/>
          <w:szCs w:val="24"/>
        </w:rPr>
        <w:t>(12:1-24) Peter’s Rescue | Peter is late for Prayer</w:t>
      </w:r>
    </w:p>
    <w:p w:rsidR="00E758D6" w:rsidRDefault="00E758D6" w:rsidP="003B1AA0">
      <w:pPr>
        <w:ind w:firstLine="720"/>
        <w:rPr>
          <w:b/>
          <w:bCs/>
          <w:sz w:val="24"/>
          <w:szCs w:val="24"/>
        </w:rPr>
      </w:pPr>
    </w:p>
    <w:p w:rsidR="000C094E" w:rsidRPr="00AB0060" w:rsidRDefault="000C094E" w:rsidP="003B1AA0">
      <w:pPr>
        <w:ind w:firstLine="720"/>
        <w:rPr>
          <w:b/>
          <w:bCs/>
          <w:sz w:val="24"/>
          <w:szCs w:val="24"/>
        </w:rPr>
      </w:pPr>
      <w:r w:rsidRPr="00AB0060">
        <w:rPr>
          <w:b/>
          <w:bCs/>
          <w:sz w:val="24"/>
          <w:szCs w:val="24"/>
        </w:rPr>
        <w:lastRenderedPageBreak/>
        <w:t>Section IV: 12:25-16:5</w:t>
      </w:r>
    </w:p>
    <w:p w:rsidR="000C094E" w:rsidRPr="00AB0060" w:rsidRDefault="000C094E" w:rsidP="000C094E">
      <w:pPr>
        <w:pStyle w:val="ListParagraph"/>
        <w:numPr>
          <w:ilvl w:val="0"/>
          <w:numId w:val="18"/>
        </w:numPr>
        <w:rPr>
          <w:bCs/>
          <w:sz w:val="24"/>
          <w:szCs w:val="24"/>
        </w:rPr>
      </w:pPr>
      <w:r w:rsidRPr="00AB0060">
        <w:rPr>
          <w:bCs/>
          <w:sz w:val="24"/>
          <w:szCs w:val="24"/>
        </w:rPr>
        <w:t>(12:25-13:1-52 ) Paul’s first missionary journey | Part I</w:t>
      </w:r>
    </w:p>
    <w:p w:rsidR="000C094E" w:rsidRPr="00AB0060" w:rsidRDefault="000C094E" w:rsidP="000C094E">
      <w:pPr>
        <w:pStyle w:val="ListParagraph"/>
        <w:numPr>
          <w:ilvl w:val="0"/>
          <w:numId w:val="18"/>
        </w:numPr>
        <w:rPr>
          <w:bCs/>
          <w:sz w:val="24"/>
          <w:szCs w:val="24"/>
        </w:rPr>
      </w:pPr>
      <w:r w:rsidRPr="00AB0060">
        <w:rPr>
          <w:bCs/>
          <w:sz w:val="24"/>
          <w:szCs w:val="24"/>
        </w:rPr>
        <w:t>(14:1-28) Paul’s First Missionary Journey | Part II</w:t>
      </w:r>
    </w:p>
    <w:p w:rsidR="000C094E" w:rsidRPr="00AB0060" w:rsidRDefault="000C094E" w:rsidP="000C094E">
      <w:pPr>
        <w:pStyle w:val="ListParagraph"/>
        <w:numPr>
          <w:ilvl w:val="0"/>
          <w:numId w:val="18"/>
        </w:numPr>
        <w:rPr>
          <w:bCs/>
          <w:sz w:val="24"/>
          <w:szCs w:val="24"/>
        </w:rPr>
      </w:pPr>
      <w:r w:rsidRPr="00AB0060">
        <w:rPr>
          <w:bCs/>
          <w:sz w:val="24"/>
          <w:szCs w:val="24"/>
        </w:rPr>
        <w:t xml:space="preserve">(15:1-35) The Jerusalem Council </w:t>
      </w:r>
    </w:p>
    <w:p w:rsidR="003B1AA0" w:rsidRPr="006307D2" w:rsidRDefault="000C094E" w:rsidP="006307D2">
      <w:pPr>
        <w:pStyle w:val="ListParagraph"/>
        <w:numPr>
          <w:ilvl w:val="0"/>
          <w:numId w:val="18"/>
        </w:numPr>
        <w:rPr>
          <w:bCs/>
          <w:sz w:val="24"/>
          <w:szCs w:val="24"/>
        </w:rPr>
      </w:pPr>
      <w:r w:rsidRPr="00AB0060">
        <w:rPr>
          <w:bCs/>
          <w:sz w:val="24"/>
          <w:szCs w:val="24"/>
        </w:rPr>
        <w:t>(15:36-16:5) Paul’s Second Missionary Journey | Part I</w:t>
      </w:r>
    </w:p>
    <w:p w:rsidR="000C094E" w:rsidRPr="00AB0060" w:rsidRDefault="000C094E" w:rsidP="003B1AA0">
      <w:pPr>
        <w:ind w:firstLine="720"/>
        <w:rPr>
          <w:b/>
          <w:bCs/>
          <w:sz w:val="24"/>
          <w:szCs w:val="24"/>
        </w:rPr>
      </w:pPr>
      <w:r w:rsidRPr="00AB0060">
        <w:rPr>
          <w:b/>
          <w:bCs/>
          <w:sz w:val="24"/>
          <w:szCs w:val="24"/>
        </w:rPr>
        <w:t>Section V: 16:6-19:20</w:t>
      </w:r>
    </w:p>
    <w:p w:rsidR="000C094E" w:rsidRPr="00AB0060" w:rsidRDefault="000C094E" w:rsidP="000C094E">
      <w:pPr>
        <w:pStyle w:val="ListParagraph"/>
        <w:numPr>
          <w:ilvl w:val="0"/>
          <w:numId w:val="18"/>
        </w:numPr>
        <w:rPr>
          <w:bCs/>
          <w:sz w:val="24"/>
          <w:szCs w:val="24"/>
        </w:rPr>
      </w:pPr>
      <w:r w:rsidRPr="00AB0060">
        <w:rPr>
          <w:bCs/>
          <w:sz w:val="24"/>
          <w:szCs w:val="24"/>
        </w:rPr>
        <w:t>(16:6-40) Macedonia | Slave Girl and Prison</w:t>
      </w:r>
    </w:p>
    <w:p w:rsidR="000C094E" w:rsidRPr="00AB0060" w:rsidRDefault="000C094E" w:rsidP="000C094E">
      <w:pPr>
        <w:pStyle w:val="ListParagraph"/>
        <w:numPr>
          <w:ilvl w:val="0"/>
          <w:numId w:val="18"/>
        </w:numPr>
        <w:rPr>
          <w:bCs/>
          <w:sz w:val="24"/>
          <w:szCs w:val="24"/>
        </w:rPr>
      </w:pPr>
      <w:r w:rsidRPr="00AB0060">
        <w:rPr>
          <w:bCs/>
          <w:sz w:val="24"/>
          <w:szCs w:val="24"/>
        </w:rPr>
        <w:t xml:space="preserve">(17:1-15) Paul proclaims Christ in Thessalonica and Berea </w:t>
      </w:r>
    </w:p>
    <w:p w:rsidR="000C094E" w:rsidRPr="00AB0060" w:rsidRDefault="000C094E" w:rsidP="000C094E">
      <w:pPr>
        <w:pStyle w:val="ListParagraph"/>
        <w:numPr>
          <w:ilvl w:val="0"/>
          <w:numId w:val="18"/>
        </w:numPr>
        <w:rPr>
          <w:bCs/>
          <w:sz w:val="24"/>
          <w:szCs w:val="24"/>
        </w:rPr>
      </w:pPr>
      <w:r w:rsidRPr="00AB0060">
        <w:rPr>
          <w:bCs/>
          <w:sz w:val="24"/>
          <w:szCs w:val="24"/>
        </w:rPr>
        <w:t>(17:16-34) Paul’s Address to the Areopagus</w:t>
      </w:r>
    </w:p>
    <w:p w:rsidR="000C094E" w:rsidRPr="00AB0060" w:rsidRDefault="000C094E" w:rsidP="000C094E">
      <w:pPr>
        <w:pStyle w:val="ListParagraph"/>
        <w:numPr>
          <w:ilvl w:val="0"/>
          <w:numId w:val="18"/>
        </w:numPr>
        <w:rPr>
          <w:bCs/>
          <w:sz w:val="24"/>
          <w:szCs w:val="24"/>
        </w:rPr>
      </w:pPr>
      <w:r w:rsidRPr="00AB0060">
        <w:rPr>
          <w:bCs/>
          <w:sz w:val="24"/>
          <w:szCs w:val="24"/>
        </w:rPr>
        <w:t>(18:1-22) Conclusion of Paul’s 2nd Missionary Journey</w:t>
      </w:r>
    </w:p>
    <w:p w:rsidR="000C094E" w:rsidRPr="00AB0060" w:rsidRDefault="000C094E" w:rsidP="000C094E">
      <w:pPr>
        <w:pStyle w:val="ListParagraph"/>
        <w:numPr>
          <w:ilvl w:val="0"/>
          <w:numId w:val="18"/>
        </w:numPr>
        <w:rPr>
          <w:bCs/>
          <w:sz w:val="24"/>
          <w:szCs w:val="24"/>
        </w:rPr>
      </w:pPr>
      <w:r w:rsidRPr="00AB0060">
        <w:rPr>
          <w:bCs/>
          <w:sz w:val="24"/>
          <w:szCs w:val="24"/>
        </w:rPr>
        <w:t>(18:23-28 ) Paul’s 3rd Missionary Journey | Part I</w:t>
      </w:r>
    </w:p>
    <w:p w:rsidR="000C094E" w:rsidRPr="00AB0060" w:rsidRDefault="000C094E" w:rsidP="000C094E">
      <w:pPr>
        <w:pStyle w:val="ListParagraph"/>
        <w:numPr>
          <w:ilvl w:val="0"/>
          <w:numId w:val="18"/>
        </w:numPr>
        <w:rPr>
          <w:bCs/>
          <w:sz w:val="24"/>
          <w:szCs w:val="24"/>
        </w:rPr>
      </w:pPr>
      <w:r w:rsidRPr="00AB0060">
        <w:rPr>
          <w:bCs/>
          <w:sz w:val="24"/>
          <w:szCs w:val="24"/>
        </w:rPr>
        <w:t>(19:1-20) Paul’s 3rd Missionary Journey | Part II</w:t>
      </w:r>
    </w:p>
    <w:p w:rsidR="000C094E" w:rsidRPr="00AB0060" w:rsidRDefault="000C094E" w:rsidP="003B1AA0">
      <w:pPr>
        <w:ind w:firstLine="720"/>
        <w:rPr>
          <w:b/>
          <w:bCs/>
          <w:sz w:val="24"/>
          <w:szCs w:val="24"/>
        </w:rPr>
      </w:pPr>
      <w:r w:rsidRPr="00AB0060">
        <w:rPr>
          <w:b/>
          <w:bCs/>
          <w:sz w:val="24"/>
          <w:szCs w:val="24"/>
        </w:rPr>
        <w:t>Section VI: 19:21-28:31</w:t>
      </w:r>
    </w:p>
    <w:p w:rsidR="000C094E" w:rsidRPr="00AB0060" w:rsidRDefault="000C094E" w:rsidP="000C094E">
      <w:pPr>
        <w:pStyle w:val="ListParagraph"/>
        <w:numPr>
          <w:ilvl w:val="0"/>
          <w:numId w:val="18"/>
        </w:numPr>
        <w:rPr>
          <w:bCs/>
          <w:sz w:val="24"/>
          <w:szCs w:val="24"/>
        </w:rPr>
      </w:pPr>
      <w:r w:rsidRPr="00AB0060">
        <w:rPr>
          <w:bCs/>
          <w:sz w:val="24"/>
          <w:szCs w:val="24"/>
        </w:rPr>
        <w:t>(19:21-41) Paul’s 3rd Missionary Journey | Part III: The Riot at Ephesus</w:t>
      </w:r>
    </w:p>
    <w:p w:rsidR="000C094E" w:rsidRPr="00AB0060" w:rsidRDefault="000C094E" w:rsidP="000C094E">
      <w:pPr>
        <w:pStyle w:val="ListParagraph"/>
        <w:numPr>
          <w:ilvl w:val="0"/>
          <w:numId w:val="18"/>
        </w:numPr>
        <w:rPr>
          <w:bCs/>
          <w:sz w:val="24"/>
          <w:szCs w:val="24"/>
        </w:rPr>
      </w:pPr>
      <w:r w:rsidRPr="00AB0060">
        <w:rPr>
          <w:bCs/>
          <w:sz w:val="24"/>
          <w:szCs w:val="24"/>
        </w:rPr>
        <w:t xml:space="preserve">(20:1-12) Paul’s 3rd Missionary Journey | Part IV: </w:t>
      </w:r>
      <w:proofErr w:type="spellStart"/>
      <w:r w:rsidRPr="00AB0060">
        <w:rPr>
          <w:bCs/>
          <w:sz w:val="24"/>
          <w:szCs w:val="24"/>
        </w:rPr>
        <w:t>Eutychus</w:t>
      </w:r>
      <w:proofErr w:type="spellEnd"/>
      <w:r w:rsidRPr="00AB0060">
        <w:rPr>
          <w:bCs/>
          <w:sz w:val="24"/>
          <w:szCs w:val="24"/>
        </w:rPr>
        <w:t xml:space="preserve"> Raised to Life at Troas </w:t>
      </w:r>
    </w:p>
    <w:p w:rsidR="000C094E" w:rsidRPr="00AB0060" w:rsidRDefault="000C094E" w:rsidP="003B1AA0">
      <w:pPr>
        <w:pStyle w:val="ListParagraph"/>
        <w:numPr>
          <w:ilvl w:val="0"/>
          <w:numId w:val="18"/>
        </w:numPr>
        <w:rPr>
          <w:bCs/>
          <w:sz w:val="24"/>
          <w:szCs w:val="24"/>
        </w:rPr>
      </w:pPr>
      <w:r w:rsidRPr="00AB0060">
        <w:rPr>
          <w:bCs/>
          <w:sz w:val="24"/>
          <w:szCs w:val="24"/>
        </w:rPr>
        <w:t xml:space="preserve">(20:13-38) Paul’s 3rd Missionary Journey | Part V: Paul Meets Ephesian </w:t>
      </w:r>
      <w:r w:rsidR="003B1AA0">
        <w:rPr>
          <w:bCs/>
          <w:sz w:val="24"/>
          <w:szCs w:val="24"/>
        </w:rPr>
        <w:t xml:space="preserve"> </w:t>
      </w:r>
      <w:r w:rsidRPr="00AB0060">
        <w:rPr>
          <w:bCs/>
          <w:sz w:val="24"/>
          <w:szCs w:val="24"/>
        </w:rPr>
        <w:t>Elders</w:t>
      </w:r>
    </w:p>
    <w:p w:rsidR="000C094E" w:rsidRPr="00AB0060" w:rsidRDefault="000C094E" w:rsidP="000C094E">
      <w:pPr>
        <w:pStyle w:val="ListParagraph"/>
        <w:numPr>
          <w:ilvl w:val="0"/>
          <w:numId w:val="18"/>
        </w:numPr>
        <w:rPr>
          <w:bCs/>
          <w:sz w:val="24"/>
          <w:szCs w:val="24"/>
        </w:rPr>
      </w:pPr>
      <w:r w:rsidRPr="00AB0060">
        <w:rPr>
          <w:bCs/>
          <w:sz w:val="24"/>
          <w:szCs w:val="24"/>
        </w:rPr>
        <w:t xml:space="preserve">(21:1-14) The People Plead with Paul not to go to Jerusalem </w:t>
      </w:r>
    </w:p>
    <w:p w:rsidR="000C094E" w:rsidRPr="00AB0060" w:rsidRDefault="000C094E" w:rsidP="000C094E">
      <w:pPr>
        <w:pStyle w:val="ListParagraph"/>
        <w:numPr>
          <w:ilvl w:val="0"/>
          <w:numId w:val="18"/>
        </w:numPr>
        <w:rPr>
          <w:bCs/>
          <w:sz w:val="24"/>
          <w:szCs w:val="24"/>
        </w:rPr>
      </w:pPr>
      <w:r w:rsidRPr="00AB0060">
        <w:rPr>
          <w:bCs/>
          <w:sz w:val="24"/>
          <w:szCs w:val="24"/>
        </w:rPr>
        <w:t xml:space="preserve">(21:15-22:29) Paul’s Arrest and Defense in Jerusalem </w:t>
      </w:r>
    </w:p>
    <w:p w:rsidR="000C094E" w:rsidRPr="00AB0060" w:rsidRDefault="000C094E" w:rsidP="000C094E">
      <w:pPr>
        <w:pStyle w:val="ListParagraph"/>
        <w:numPr>
          <w:ilvl w:val="0"/>
          <w:numId w:val="18"/>
        </w:numPr>
        <w:rPr>
          <w:bCs/>
          <w:sz w:val="24"/>
          <w:szCs w:val="24"/>
        </w:rPr>
      </w:pPr>
      <w:r w:rsidRPr="00AB0060">
        <w:rPr>
          <w:bCs/>
          <w:sz w:val="24"/>
          <w:szCs w:val="24"/>
        </w:rPr>
        <w:t xml:space="preserve">(22:30-23:35) Paul on trial before the Chief Priests and The Council </w:t>
      </w:r>
    </w:p>
    <w:p w:rsidR="000C094E" w:rsidRPr="00AB0060" w:rsidRDefault="000C094E" w:rsidP="000C094E">
      <w:pPr>
        <w:pStyle w:val="ListParagraph"/>
        <w:numPr>
          <w:ilvl w:val="0"/>
          <w:numId w:val="18"/>
        </w:numPr>
        <w:rPr>
          <w:bCs/>
          <w:sz w:val="24"/>
          <w:szCs w:val="24"/>
        </w:rPr>
      </w:pPr>
      <w:r w:rsidRPr="00AB0060">
        <w:rPr>
          <w:bCs/>
          <w:sz w:val="24"/>
          <w:szCs w:val="24"/>
        </w:rPr>
        <w:t xml:space="preserve">(24:1-27) | Paul on Trial before Felix </w:t>
      </w:r>
    </w:p>
    <w:p w:rsidR="000C094E" w:rsidRPr="00AB0060" w:rsidRDefault="000C094E" w:rsidP="000C094E">
      <w:pPr>
        <w:pStyle w:val="ListParagraph"/>
        <w:numPr>
          <w:ilvl w:val="0"/>
          <w:numId w:val="18"/>
        </w:numPr>
        <w:rPr>
          <w:bCs/>
          <w:sz w:val="24"/>
          <w:szCs w:val="24"/>
        </w:rPr>
      </w:pPr>
      <w:r w:rsidRPr="00AB0060">
        <w:rPr>
          <w:bCs/>
          <w:sz w:val="24"/>
          <w:szCs w:val="24"/>
        </w:rPr>
        <w:t xml:space="preserve">(25:1-26:32 ) Paul’s Defense Before King Agrippa  </w:t>
      </w:r>
    </w:p>
    <w:p w:rsidR="000C094E" w:rsidRPr="00AB0060" w:rsidRDefault="000C094E" w:rsidP="000C094E">
      <w:pPr>
        <w:pStyle w:val="ListParagraph"/>
        <w:numPr>
          <w:ilvl w:val="0"/>
          <w:numId w:val="18"/>
        </w:numPr>
        <w:rPr>
          <w:bCs/>
          <w:sz w:val="24"/>
          <w:szCs w:val="24"/>
        </w:rPr>
      </w:pPr>
      <w:r w:rsidRPr="00AB0060">
        <w:rPr>
          <w:bCs/>
          <w:sz w:val="24"/>
          <w:szCs w:val="24"/>
        </w:rPr>
        <w:t>(27:1-44) Paul’s Journey to Rome | Part I</w:t>
      </w:r>
    </w:p>
    <w:p w:rsidR="000C094E" w:rsidRPr="00AB0060" w:rsidRDefault="000C094E" w:rsidP="000C094E">
      <w:pPr>
        <w:pStyle w:val="ListParagraph"/>
        <w:numPr>
          <w:ilvl w:val="0"/>
          <w:numId w:val="18"/>
        </w:numPr>
        <w:rPr>
          <w:bCs/>
          <w:sz w:val="24"/>
          <w:szCs w:val="24"/>
        </w:rPr>
      </w:pPr>
      <w:r w:rsidRPr="00AB0060">
        <w:rPr>
          <w:bCs/>
          <w:sz w:val="24"/>
          <w:szCs w:val="24"/>
        </w:rPr>
        <w:t>(28:1-15) Paul’s Journey to Rome | Part II</w:t>
      </w:r>
    </w:p>
    <w:p w:rsidR="000C094E" w:rsidRPr="00AB0060" w:rsidRDefault="000C094E" w:rsidP="000C094E">
      <w:pPr>
        <w:pStyle w:val="ListParagraph"/>
        <w:numPr>
          <w:ilvl w:val="0"/>
          <w:numId w:val="18"/>
        </w:numPr>
        <w:spacing w:after="0"/>
        <w:rPr>
          <w:bCs/>
          <w:sz w:val="24"/>
          <w:szCs w:val="24"/>
        </w:rPr>
      </w:pPr>
      <w:r w:rsidRPr="00AB0060">
        <w:rPr>
          <w:bCs/>
          <w:sz w:val="24"/>
          <w:szCs w:val="24"/>
        </w:rPr>
        <w:t>(28:16-31) Paul in Rome</w:t>
      </w:r>
    </w:p>
    <w:p w:rsidR="006307D2" w:rsidRPr="00AB0060" w:rsidRDefault="006307D2" w:rsidP="000C094E">
      <w:pPr>
        <w:spacing w:line="240" w:lineRule="auto"/>
        <w:rPr>
          <w:b/>
          <w:sz w:val="24"/>
          <w:szCs w:val="24"/>
          <w:highlight w:val="yellow"/>
        </w:rPr>
      </w:pPr>
    </w:p>
    <w:p w:rsidR="006307D2" w:rsidRPr="00E758D6" w:rsidRDefault="008F3781" w:rsidP="00E758D6">
      <w:pPr>
        <w:pStyle w:val="ListParagraph"/>
        <w:numPr>
          <w:ilvl w:val="0"/>
          <w:numId w:val="25"/>
        </w:numPr>
        <w:spacing w:line="240" w:lineRule="auto"/>
        <w:rPr>
          <w:b/>
          <w:sz w:val="24"/>
          <w:szCs w:val="24"/>
        </w:rPr>
      </w:pPr>
      <w:r>
        <w:rPr>
          <w:b/>
          <w:bCs/>
          <w:sz w:val="24"/>
          <w:szCs w:val="24"/>
        </w:rPr>
        <w:t>Take the Fingerprints of Each Thought U</w:t>
      </w:r>
      <w:r w:rsidR="000C094E" w:rsidRPr="003B1AA0">
        <w:rPr>
          <w:b/>
          <w:bCs/>
          <w:sz w:val="24"/>
          <w:szCs w:val="24"/>
        </w:rPr>
        <w:t>nit</w:t>
      </w:r>
      <w:r>
        <w:rPr>
          <w:b/>
          <w:bCs/>
          <w:sz w:val="24"/>
          <w:szCs w:val="24"/>
        </w:rPr>
        <w:t>:</w:t>
      </w:r>
    </w:p>
    <w:p w:rsidR="006307D2" w:rsidRPr="006307D2" w:rsidRDefault="006307D2" w:rsidP="006307D2">
      <w:pPr>
        <w:jc w:val="center"/>
        <w:rPr>
          <w:b/>
          <w:sz w:val="24"/>
          <w:szCs w:val="24"/>
        </w:rPr>
      </w:pPr>
      <w:r>
        <w:rPr>
          <w:b/>
          <w:sz w:val="24"/>
          <w:szCs w:val="24"/>
        </w:rPr>
        <w:t xml:space="preserve">EXAMPLE: </w:t>
      </w:r>
      <w:r w:rsidRPr="00E209F9">
        <w:rPr>
          <w:b/>
          <w:sz w:val="24"/>
          <w:szCs w:val="24"/>
        </w:rPr>
        <w:t>Sermon 1: Acts 1:1-14</w:t>
      </w:r>
    </w:p>
    <w:p w:rsidR="006307D2" w:rsidRPr="00E209F9" w:rsidRDefault="006307D2" w:rsidP="006307D2">
      <w:pPr>
        <w:pStyle w:val="ListParagraph"/>
        <w:numPr>
          <w:ilvl w:val="0"/>
          <w:numId w:val="26"/>
        </w:numPr>
        <w:spacing w:after="0"/>
        <w:rPr>
          <w:b/>
          <w:sz w:val="24"/>
          <w:szCs w:val="24"/>
        </w:rPr>
      </w:pPr>
      <w:r w:rsidRPr="00E209F9">
        <w:rPr>
          <w:b/>
          <w:sz w:val="24"/>
          <w:szCs w:val="24"/>
        </w:rPr>
        <w:t>Locate the Passage:</w:t>
      </w:r>
    </w:p>
    <w:p w:rsidR="006307D2" w:rsidRPr="00E209F9" w:rsidRDefault="006307D2" w:rsidP="006307D2">
      <w:pPr>
        <w:rPr>
          <w:b/>
          <w:sz w:val="24"/>
          <w:szCs w:val="24"/>
        </w:rPr>
      </w:pPr>
      <w:r w:rsidRPr="00E209F9">
        <w:rPr>
          <w:sz w:val="24"/>
          <w:szCs w:val="24"/>
        </w:rPr>
        <w:t xml:space="preserve">Acts 1:1-14 serves as the introduction to Luke’s second volume. It also details the book’s initial event. </w:t>
      </w:r>
    </w:p>
    <w:p w:rsidR="006307D2" w:rsidRPr="006307D2" w:rsidRDefault="006307D2" w:rsidP="006307D2">
      <w:pPr>
        <w:rPr>
          <w:sz w:val="24"/>
          <w:szCs w:val="24"/>
        </w:rPr>
      </w:pPr>
      <w:r w:rsidRPr="00E209F9">
        <w:rPr>
          <w:sz w:val="24"/>
          <w:szCs w:val="24"/>
        </w:rPr>
        <w:t>This unit can be broken down into three paragraphs (v. 1-5) (v 6-11) (v. 12-14)</w:t>
      </w:r>
      <w:r>
        <w:rPr>
          <w:sz w:val="24"/>
          <w:szCs w:val="24"/>
        </w:rPr>
        <w:t>. T</w:t>
      </w:r>
      <w:r w:rsidRPr="00E209F9">
        <w:rPr>
          <w:sz w:val="24"/>
          <w:szCs w:val="24"/>
        </w:rPr>
        <w:t>he</w:t>
      </w:r>
      <w:r>
        <w:rPr>
          <w:sz w:val="24"/>
          <w:szCs w:val="24"/>
        </w:rPr>
        <w:t>se</w:t>
      </w:r>
      <w:r w:rsidRPr="00E209F9">
        <w:rPr>
          <w:sz w:val="24"/>
          <w:szCs w:val="24"/>
        </w:rPr>
        <w:t xml:space="preserve"> three scenes form a narrative unit with initial situation, rising tension/climax, and conclusion.</w:t>
      </w:r>
      <w:r>
        <w:rPr>
          <w:sz w:val="24"/>
          <w:szCs w:val="24"/>
        </w:rPr>
        <w:t xml:space="preserve"> However, each scene </w:t>
      </w:r>
      <w:proofErr w:type="gramStart"/>
      <w:r>
        <w:rPr>
          <w:sz w:val="24"/>
          <w:szCs w:val="24"/>
        </w:rPr>
        <w:t>could be treated</w:t>
      </w:r>
      <w:proofErr w:type="gramEnd"/>
      <w:r>
        <w:rPr>
          <w:sz w:val="24"/>
          <w:szCs w:val="24"/>
        </w:rPr>
        <w:t xml:space="preserve"> individually for in three separate sermons.</w:t>
      </w:r>
    </w:p>
    <w:p w:rsidR="006307D2" w:rsidRPr="00E209F9" w:rsidRDefault="006307D2" w:rsidP="006307D2">
      <w:pPr>
        <w:pStyle w:val="ListParagraph"/>
        <w:numPr>
          <w:ilvl w:val="0"/>
          <w:numId w:val="26"/>
        </w:numPr>
        <w:spacing w:after="0"/>
        <w:rPr>
          <w:b/>
          <w:sz w:val="24"/>
          <w:szCs w:val="24"/>
        </w:rPr>
      </w:pPr>
      <w:r w:rsidRPr="00E209F9">
        <w:rPr>
          <w:b/>
          <w:sz w:val="24"/>
          <w:szCs w:val="24"/>
        </w:rPr>
        <w:t>Genre:</w:t>
      </w:r>
    </w:p>
    <w:p w:rsidR="006307D2" w:rsidRPr="006307D2" w:rsidRDefault="006307D2" w:rsidP="006307D2">
      <w:pPr>
        <w:rPr>
          <w:sz w:val="24"/>
          <w:szCs w:val="24"/>
        </w:rPr>
      </w:pPr>
      <w:r w:rsidRPr="00E209F9">
        <w:rPr>
          <w:sz w:val="24"/>
          <w:szCs w:val="24"/>
        </w:rPr>
        <w:t>Narrative (historical monograph)</w:t>
      </w:r>
    </w:p>
    <w:p w:rsidR="006307D2" w:rsidRPr="00E209F9" w:rsidRDefault="006307D2" w:rsidP="006307D2">
      <w:pPr>
        <w:pStyle w:val="ListParagraph"/>
        <w:numPr>
          <w:ilvl w:val="0"/>
          <w:numId w:val="26"/>
        </w:numPr>
        <w:spacing w:after="0"/>
        <w:rPr>
          <w:b/>
          <w:sz w:val="24"/>
          <w:szCs w:val="24"/>
        </w:rPr>
      </w:pPr>
      <w:r w:rsidRPr="00E209F9">
        <w:rPr>
          <w:b/>
          <w:sz w:val="24"/>
          <w:szCs w:val="24"/>
        </w:rPr>
        <w:lastRenderedPageBreak/>
        <w:t>Determine the structure of the passage:</w:t>
      </w:r>
    </w:p>
    <w:p w:rsidR="006307D2" w:rsidRPr="00E209F9" w:rsidRDefault="006307D2" w:rsidP="006307D2">
      <w:pPr>
        <w:rPr>
          <w:b/>
          <w:sz w:val="24"/>
          <w:szCs w:val="24"/>
        </w:rPr>
      </w:pPr>
      <w:r w:rsidRPr="00E209F9">
        <w:rPr>
          <w:sz w:val="24"/>
          <w:szCs w:val="24"/>
        </w:rPr>
        <w:t>This unit is composed of three scenes:</w:t>
      </w:r>
    </w:p>
    <w:p w:rsidR="006307D2" w:rsidRPr="00E209F9" w:rsidRDefault="006307D2" w:rsidP="006307D2">
      <w:pPr>
        <w:spacing w:after="0" w:line="240" w:lineRule="auto"/>
        <w:ind w:firstLine="720"/>
        <w:rPr>
          <w:b/>
          <w:sz w:val="24"/>
          <w:szCs w:val="24"/>
        </w:rPr>
      </w:pPr>
      <w:r w:rsidRPr="00E209F9">
        <w:rPr>
          <w:sz w:val="24"/>
          <w:szCs w:val="24"/>
        </w:rPr>
        <w:t>Scene 1: (v. 1-5)</w:t>
      </w:r>
    </w:p>
    <w:p w:rsidR="006307D2" w:rsidRPr="00E209F9" w:rsidRDefault="006307D2" w:rsidP="006307D2">
      <w:pPr>
        <w:spacing w:after="0" w:line="240" w:lineRule="auto"/>
        <w:ind w:firstLine="720"/>
        <w:rPr>
          <w:b/>
          <w:sz w:val="24"/>
          <w:szCs w:val="24"/>
        </w:rPr>
      </w:pPr>
      <w:r w:rsidRPr="00E209F9">
        <w:rPr>
          <w:sz w:val="24"/>
          <w:szCs w:val="24"/>
        </w:rPr>
        <w:t>Scene 2: (v. 6-11)</w:t>
      </w:r>
    </w:p>
    <w:p w:rsidR="006307D2" w:rsidRDefault="006307D2" w:rsidP="006307D2">
      <w:pPr>
        <w:spacing w:after="0" w:line="240" w:lineRule="auto"/>
        <w:ind w:firstLine="720"/>
        <w:rPr>
          <w:sz w:val="24"/>
          <w:szCs w:val="24"/>
        </w:rPr>
      </w:pPr>
      <w:r w:rsidRPr="00E209F9">
        <w:rPr>
          <w:sz w:val="24"/>
          <w:szCs w:val="24"/>
        </w:rPr>
        <w:t>Scene 3: (v. 12-14)</w:t>
      </w:r>
    </w:p>
    <w:p w:rsidR="006307D2" w:rsidRPr="006307D2" w:rsidRDefault="006307D2" w:rsidP="006307D2">
      <w:pPr>
        <w:spacing w:after="0" w:line="240" w:lineRule="auto"/>
        <w:ind w:firstLine="720"/>
        <w:rPr>
          <w:sz w:val="24"/>
          <w:szCs w:val="24"/>
        </w:rPr>
      </w:pPr>
    </w:p>
    <w:p w:rsidR="00385B8E" w:rsidRDefault="006307D2" w:rsidP="006307D2">
      <w:pPr>
        <w:pStyle w:val="ListParagraph"/>
        <w:numPr>
          <w:ilvl w:val="0"/>
          <w:numId w:val="26"/>
        </w:numPr>
        <w:spacing w:after="0"/>
        <w:rPr>
          <w:b/>
          <w:sz w:val="24"/>
          <w:szCs w:val="24"/>
        </w:rPr>
      </w:pPr>
      <w:r w:rsidRPr="00E209F9">
        <w:rPr>
          <w:b/>
          <w:sz w:val="24"/>
          <w:szCs w:val="24"/>
        </w:rPr>
        <w:t>Exegete the Passage:</w:t>
      </w:r>
    </w:p>
    <w:p w:rsidR="006307D2" w:rsidRPr="00E209F9" w:rsidRDefault="006307D2" w:rsidP="00385B8E">
      <w:pPr>
        <w:pStyle w:val="ListParagraph"/>
        <w:spacing w:after="0"/>
        <w:ind w:left="360"/>
        <w:rPr>
          <w:b/>
          <w:sz w:val="24"/>
          <w:szCs w:val="24"/>
        </w:rPr>
      </w:pPr>
      <w:r w:rsidRPr="00E209F9">
        <w:rPr>
          <w:b/>
          <w:sz w:val="24"/>
          <w:szCs w:val="24"/>
        </w:rPr>
        <w:t xml:space="preserve"> </w:t>
      </w:r>
    </w:p>
    <w:p w:rsidR="00385B8E" w:rsidRDefault="006307D2" w:rsidP="00385B8E">
      <w:pPr>
        <w:spacing w:after="0"/>
        <w:rPr>
          <w:b/>
          <w:sz w:val="24"/>
          <w:szCs w:val="24"/>
        </w:rPr>
      </w:pPr>
      <w:r w:rsidRPr="00E209F9">
        <w:rPr>
          <w:b/>
          <w:sz w:val="24"/>
          <w:szCs w:val="24"/>
        </w:rPr>
        <w:t>Scene 1: (v. 1-5)</w:t>
      </w:r>
    </w:p>
    <w:p w:rsidR="006307D2" w:rsidRPr="00385B8E" w:rsidRDefault="006307D2" w:rsidP="00385B8E">
      <w:pPr>
        <w:spacing w:after="0"/>
        <w:rPr>
          <w:b/>
          <w:sz w:val="24"/>
          <w:szCs w:val="24"/>
        </w:rPr>
      </w:pPr>
      <w:r w:rsidRPr="00E209F9">
        <w:rPr>
          <w:sz w:val="24"/>
          <w:szCs w:val="24"/>
        </w:rPr>
        <w:t xml:space="preserve">This paragraph introduces Acts as a whole and provides the situation for the books’ first narrative unit. First, it is critical to realize this is volume two of a two-volume work (Luke-Acts). Luke acknowledges he is continuing what he started for Theophilus in (v. 1). Theophilus is an unknown character, but be sure to reference Luke 1 as it literarily applies to Acts as well. In Luke 1 we see that this two-volume narrative/orderly account </w:t>
      </w:r>
      <w:proofErr w:type="gramStart"/>
      <w:r w:rsidRPr="00E209F9">
        <w:rPr>
          <w:sz w:val="24"/>
          <w:szCs w:val="24"/>
        </w:rPr>
        <w:t>was written</w:t>
      </w:r>
      <w:proofErr w:type="gramEnd"/>
      <w:r w:rsidRPr="00E209F9">
        <w:rPr>
          <w:sz w:val="24"/>
          <w:szCs w:val="24"/>
        </w:rPr>
        <w:t xml:space="preserve"> for Theophilus so that he “may have certainty concerning the things” he has “been taught” (Luke 1:4). Such context on why Luke composed Luke-Acts provides preachers guidance on how to apply the book of Acts even in the 21</w:t>
      </w:r>
      <w:r w:rsidRPr="00E209F9">
        <w:rPr>
          <w:sz w:val="24"/>
          <w:szCs w:val="24"/>
          <w:vertAlign w:val="superscript"/>
        </w:rPr>
        <w:t>st</w:t>
      </w:r>
      <w:r w:rsidRPr="00E209F9">
        <w:rPr>
          <w:sz w:val="24"/>
          <w:szCs w:val="24"/>
        </w:rPr>
        <w:t xml:space="preserve"> century.  </w:t>
      </w:r>
    </w:p>
    <w:p w:rsidR="006307D2" w:rsidRPr="00E209F9" w:rsidRDefault="006307D2" w:rsidP="006307D2">
      <w:pPr>
        <w:rPr>
          <w:sz w:val="24"/>
          <w:szCs w:val="24"/>
        </w:rPr>
      </w:pPr>
      <w:r w:rsidRPr="00E209F9">
        <w:rPr>
          <w:sz w:val="24"/>
          <w:szCs w:val="24"/>
        </w:rPr>
        <w:t>Acts 1:1-5 also delineates the content o</w:t>
      </w:r>
      <w:r>
        <w:rPr>
          <w:sz w:val="24"/>
          <w:szCs w:val="24"/>
        </w:rPr>
        <w:t>f Luke vs. Acts. Luke narrates</w:t>
      </w:r>
      <w:r w:rsidRPr="00E209F9">
        <w:rPr>
          <w:sz w:val="24"/>
          <w:szCs w:val="24"/>
        </w:rPr>
        <w:t xml:space="preserve"> Jesus’ ministry until the day he ascended to heaven. Luke (volume 1) was all about Jesus. Acts (volume 2) will pick up where Jesus ascended.  Luke is quick to mention that before Jesus departed he gave commands to his disciples – the apostles. This, alongside the mention of the Holy Spirit, foreshadows much of Acts – what the disciples are to do and how they will do it. </w:t>
      </w:r>
    </w:p>
    <w:p w:rsidR="006307D2" w:rsidRPr="00E209F9" w:rsidRDefault="006307D2" w:rsidP="006307D2">
      <w:pPr>
        <w:rPr>
          <w:sz w:val="24"/>
          <w:szCs w:val="24"/>
        </w:rPr>
      </w:pPr>
      <w:r w:rsidRPr="00E209F9">
        <w:rPr>
          <w:sz w:val="24"/>
          <w:szCs w:val="24"/>
        </w:rPr>
        <w:t xml:space="preserve">Jesus gave commands before he ascended planting the seed that much work is yet to </w:t>
      </w:r>
      <w:proofErr w:type="gramStart"/>
      <w:r w:rsidRPr="00E209F9">
        <w:rPr>
          <w:sz w:val="24"/>
          <w:szCs w:val="24"/>
        </w:rPr>
        <w:t>be done</w:t>
      </w:r>
      <w:proofErr w:type="gramEnd"/>
      <w:r w:rsidRPr="00E209F9">
        <w:rPr>
          <w:sz w:val="24"/>
          <w:szCs w:val="24"/>
        </w:rPr>
        <w:t xml:space="preserve">. Equal in significance though is what Luke says next, Jesus also presented himself alive to his disciples before he left. The point is the confirmation that Jesus is ALIVE and that God’s plan of salvation is fully on track. The big picture to keep in mind is the kingdom of God and its progression. Hence, the reason Jesus kept speaking about it as he appeared to them over the course of 40 days. </w:t>
      </w:r>
    </w:p>
    <w:p w:rsidR="006307D2" w:rsidRPr="00E209F9" w:rsidRDefault="006307D2" w:rsidP="006307D2">
      <w:pPr>
        <w:rPr>
          <w:sz w:val="24"/>
          <w:szCs w:val="24"/>
        </w:rPr>
      </w:pPr>
      <w:r w:rsidRPr="00E209F9">
        <w:rPr>
          <w:sz w:val="24"/>
          <w:szCs w:val="24"/>
        </w:rPr>
        <w:t xml:space="preserve">In light of these two things, the commands Jesus gave and the fact that Jesus is alive, (v. 4-5) detail Jesus’ instructions for the disciples to wait in Jerusalem for the promised Holy Spirit whom Jesus will send and who will empower the disciples for their mission. Theologically, the reality of the Trinity is clear in these verses. Literarily, one will notice the promise references John the Baptist. Jesus is reminding them of what they already heard from him and what John the Baptist had himself foretold (Luke 3:16). </w:t>
      </w:r>
    </w:p>
    <w:p w:rsidR="006307D2" w:rsidRPr="00E209F9" w:rsidRDefault="006307D2" w:rsidP="006307D2">
      <w:pPr>
        <w:rPr>
          <w:sz w:val="24"/>
          <w:szCs w:val="24"/>
        </w:rPr>
      </w:pPr>
      <w:r w:rsidRPr="00E209F9">
        <w:rPr>
          <w:sz w:val="24"/>
          <w:szCs w:val="24"/>
        </w:rPr>
        <w:t>At the end of this first scene, two things are clear. First, the kingdom of God and God’s plan of salvation</w:t>
      </w:r>
      <w:r w:rsidR="00385B8E">
        <w:rPr>
          <w:sz w:val="24"/>
          <w:szCs w:val="24"/>
        </w:rPr>
        <w:t xml:space="preserve"> are progressing just as God had</w:t>
      </w:r>
      <w:r w:rsidRPr="00E209F9">
        <w:rPr>
          <w:sz w:val="24"/>
          <w:szCs w:val="24"/>
        </w:rPr>
        <w:t xml:space="preserve"> planned. Second, this new era in God’s Kingdom, the church age, is completely dependent on the enabling power of the Holy Spirit indwelling and empowering Jesus’s followers. Nothing is going to happen without the presence and power of the Holy Spirit in this new era. In fact, one of the most fundamental mistakes a believer can </w:t>
      </w:r>
      <w:r w:rsidRPr="00E209F9">
        <w:rPr>
          <w:sz w:val="24"/>
          <w:szCs w:val="24"/>
        </w:rPr>
        <w:lastRenderedPageBreak/>
        <w:t xml:space="preserve">make in this new era is assuming they can do the will of God without walking in complete dependence upon the power of the Holy Spirit. </w:t>
      </w:r>
    </w:p>
    <w:p w:rsidR="006307D2" w:rsidRPr="00E209F9" w:rsidRDefault="006307D2" w:rsidP="006307D2">
      <w:pPr>
        <w:rPr>
          <w:sz w:val="24"/>
          <w:szCs w:val="24"/>
        </w:rPr>
      </w:pPr>
      <w:r w:rsidRPr="00E209F9">
        <w:rPr>
          <w:b/>
          <w:i/>
          <w:sz w:val="24"/>
          <w:szCs w:val="24"/>
        </w:rPr>
        <w:t>*Preaching Tip</w:t>
      </w:r>
      <w:r w:rsidRPr="00E209F9">
        <w:rPr>
          <w:i/>
          <w:sz w:val="24"/>
          <w:szCs w:val="24"/>
        </w:rPr>
        <w:t>:</w:t>
      </w:r>
      <w:r w:rsidRPr="00E209F9">
        <w:rPr>
          <w:sz w:val="24"/>
          <w:szCs w:val="24"/>
        </w:rPr>
        <w:t xml:space="preserve"> Before finishing scene one, be sure to highlight the anticipation </w:t>
      </w:r>
      <w:r w:rsidR="00385B8E">
        <w:rPr>
          <w:sz w:val="24"/>
          <w:szCs w:val="24"/>
        </w:rPr>
        <w:t>of the disciples as they stayed</w:t>
      </w:r>
      <w:r w:rsidRPr="00E209F9">
        <w:rPr>
          <w:sz w:val="24"/>
          <w:szCs w:val="24"/>
        </w:rPr>
        <w:t xml:space="preserve"> in Jerusalem and waited for the Holy Spirit. This anticipation creates the tension needed to keep the audience hanging on for what comes next. </w:t>
      </w:r>
    </w:p>
    <w:p w:rsidR="006307D2" w:rsidRPr="00E209F9" w:rsidRDefault="006307D2" w:rsidP="00385B8E">
      <w:pPr>
        <w:spacing w:after="0"/>
        <w:rPr>
          <w:b/>
          <w:sz w:val="24"/>
          <w:szCs w:val="24"/>
        </w:rPr>
      </w:pPr>
      <w:r w:rsidRPr="00E209F9">
        <w:rPr>
          <w:b/>
          <w:sz w:val="24"/>
          <w:szCs w:val="24"/>
        </w:rPr>
        <w:t>Scene 2: (v. 6-11)</w:t>
      </w:r>
    </w:p>
    <w:p w:rsidR="00385B8E" w:rsidRDefault="006307D2" w:rsidP="00385B8E">
      <w:pPr>
        <w:spacing w:after="0" w:line="240" w:lineRule="auto"/>
        <w:rPr>
          <w:sz w:val="24"/>
          <w:szCs w:val="24"/>
        </w:rPr>
      </w:pPr>
      <w:r w:rsidRPr="00E209F9">
        <w:rPr>
          <w:sz w:val="24"/>
          <w:szCs w:val="24"/>
        </w:rPr>
        <w:t xml:space="preserve">These verses describe the last gathering of the disciples with Jesus before he ascends to heaven before their eyes. Luke covers this same scene at the end of his Gospel (Luke 24:50). However, certain details of the scene in Luke 24 </w:t>
      </w:r>
      <w:proofErr w:type="gramStart"/>
      <w:r w:rsidRPr="00E209F9">
        <w:rPr>
          <w:sz w:val="24"/>
          <w:szCs w:val="24"/>
        </w:rPr>
        <w:t>are omitted</w:t>
      </w:r>
      <w:proofErr w:type="gramEnd"/>
      <w:r w:rsidRPr="00E209F9">
        <w:rPr>
          <w:sz w:val="24"/>
          <w:szCs w:val="24"/>
        </w:rPr>
        <w:t xml:space="preserve">, while other details are included in Acts. Luke now focuses on a portion of the conversation when the disciples ask a question. “Lord, will you at this time restore the kingdom to Israel?” (v. 6). </w:t>
      </w:r>
    </w:p>
    <w:p w:rsidR="00385B8E" w:rsidRPr="00E209F9" w:rsidRDefault="00385B8E" w:rsidP="00385B8E">
      <w:pPr>
        <w:spacing w:after="0" w:line="240" w:lineRule="auto"/>
        <w:rPr>
          <w:sz w:val="24"/>
          <w:szCs w:val="24"/>
        </w:rPr>
      </w:pPr>
    </w:p>
    <w:p w:rsidR="00385B8E" w:rsidRDefault="006307D2" w:rsidP="00385B8E">
      <w:pPr>
        <w:spacing w:after="0" w:line="240" w:lineRule="auto"/>
        <w:rPr>
          <w:sz w:val="24"/>
          <w:szCs w:val="24"/>
        </w:rPr>
      </w:pPr>
      <w:r w:rsidRPr="00E209F9">
        <w:rPr>
          <w:sz w:val="24"/>
          <w:szCs w:val="24"/>
        </w:rPr>
        <w:t xml:space="preserve">Preachers and commentators have often smeared the disciples for asking such a question. Yet, it is hard it imagine a more natural question. Remember, Jesus has been speaking to them about the kingdom. Furthermore, remember the context of Luke-Acts. In Luke 1, John the Baptist is introduced as someone who will prepare God’s people for the Lord (Luke 1:17). In Luke 2 Gabriel tells Mary that her son, Jesus, will be given the throne of David and he will rule the house of Jacob forever, and his kingdom will have no end (Luke 2:31-33). No wonder two of Jesus’s disciples on the road to Emmaus admit, “We had hoped that he was the one to redeem Israel” (Luke 24:21). Yet, Jesus’s death apparently dashed that hope, at least temporarily. This is why Luke in Acts 1 is quick to confirm that Jesus “presented himself alive.” Moreover, the disciples knew the Old Testament promises concerning the outpouring of the Holy Spirit were part of the promise of a new covenant, which did include the restoration of Israel (Jeremiah 31). Why </w:t>
      </w:r>
      <w:proofErr w:type="gramStart"/>
      <w:r w:rsidRPr="00E209F9">
        <w:rPr>
          <w:sz w:val="24"/>
          <w:szCs w:val="24"/>
        </w:rPr>
        <w:t>wouldn’t</w:t>
      </w:r>
      <w:proofErr w:type="gramEnd"/>
      <w:r w:rsidRPr="00E209F9">
        <w:rPr>
          <w:sz w:val="24"/>
          <w:szCs w:val="24"/>
        </w:rPr>
        <w:t xml:space="preserve"> the disciples ask such a question?</w:t>
      </w:r>
    </w:p>
    <w:p w:rsidR="006307D2" w:rsidRPr="00E209F9" w:rsidRDefault="006307D2" w:rsidP="00385B8E">
      <w:pPr>
        <w:spacing w:after="0" w:line="240" w:lineRule="auto"/>
        <w:rPr>
          <w:sz w:val="24"/>
          <w:szCs w:val="24"/>
        </w:rPr>
      </w:pPr>
      <w:r w:rsidRPr="00E209F9">
        <w:rPr>
          <w:sz w:val="24"/>
          <w:szCs w:val="24"/>
        </w:rPr>
        <w:t xml:space="preserve"> </w:t>
      </w:r>
    </w:p>
    <w:p w:rsidR="006307D2" w:rsidRPr="00E209F9" w:rsidRDefault="006307D2" w:rsidP="006307D2">
      <w:pPr>
        <w:rPr>
          <w:sz w:val="24"/>
          <w:szCs w:val="24"/>
        </w:rPr>
      </w:pPr>
      <w:r w:rsidRPr="00E209F9">
        <w:rPr>
          <w:sz w:val="24"/>
          <w:szCs w:val="24"/>
        </w:rPr>
        <w:t xml:space="preserve">Notice that Jesus does not rebuke their question; rather he reorients their thinking with his answer. The Greek text asserts the contrast as if to convey - they asked on the one hand, but on the other, Jesus answered.  The disciples ask about something they know will happen, they just do not know when it will happen. Jesus’s answer mildly corrects their thinking on kingdom timing.  Most critically, Jesus informs them of what matters now and what will matter until he returns. </w:t>
      </w:r>
    </w:p>
    <w:p w:rsidR="006307D2" w:rsidRPr="00E209F9" w:rsidRDefault="006307D2" w:rsidP="006307D2">
      <w:pPr>
        <w:rPr>
          <w:sz w:val="24"/>
          <w:szCs w:val="24"/>
        </w:rPr>
      </w:pPr>
      <w:r w:rsidRPr="00E209F9">
        <w:rPr>
          <w:sz w:val="24"/>
          <w:szCs w:val="24"/>
        </w:rPr>
        <w:t xml:space="preserve">First, the disciples are going to receive power when they receive the Holy Spirit. Second, once they </w:t>
      </w:r>
      <w:proofErr w:type="gramStart"/>
      <w:r w:rsidRPr="00E209F9">
        <w:rPr>
          <w:sz w:val="24"/>
          <w:szCs w:val="24"/>
        </w:rPr>
        <w:t>are filled</w:t>
      </w:r>
      <w:proofErr w:type="gramEnd"/>
      <w:r w:rsidRPr="00E209F9">
        <w:rPr>
          <w:sz w:val="24"/>
          <w:szCs w:val="24"/>
        </w:rPr>
        <w:t xml:space="preserve"> with the Spirit and have his enabling power, they will be Jesus’s witnesses locally, regionally, and globally. Acts 1:8 is the essence of the entire book. It is the message and </w:t>
      </w:r>
      <w:r w:rsidR="00385B8E">
        <w:rPr>
          <w:sz w:val="24"/>
          <w:szCs w:val="24"/>
        </w:rPr>
        <w:t xml:space="preserve">general </w:t>
      </w:r>
      <w:r w:rsidRPr="00E209F9">
        <w:rPr>
          <w:sz w:val="24"/>
          <w:szCs w:val="24"/>
        </w:rPr>
        <w:t xml:space="preserve">outline of Acts (Acts 1-8: Jerusalem) (Acts 9-12: Judea and Samaria) (Acts 13-28: End of the Earth) in one sentence. The enabling power of the Spirit and the kingdom purpose of “witness” permeate the rest of Luke’s account. Luke laid the groundwork for such a clear, concise commission at the end of volume 1 (Luke 24). After eating broiled fish with the disciples, Jesus opened their minds to understand the Scriptures and clarified things one more time. He said the Christ would suffer, die, rise from the dead, “and that repentance and forgiveness of sins </w:t>
      </w:r>
      <w:r w:rsidRPr="00E209F9">
        <w:rPr>
          <w:sz w:val="24"/>
          <w:szCs w:val="24"/>
        </w:rPr>
        <w:lastRenderedPageBreak/>
        <w:t xml:space="preserve">should be proclaimed in his name to all nations, beginning in Jerusalem. You are witnesses of these things” (Luke 24:46-48). At the end of his first volume, Luke presents Jesus teaching this information. Yet, in Acts 1 Luke records Jesus’ mic drop. Don’t worry, Jesus says, about when I will restore the kingdom to </w:t>
      </w:r>
      <w:proofErr w:type="gramStart"/>
      <w:r w:rsidRPr="00E209F9">
        <w:rPr>
          <w:sz w:val="24"/>
          <w:szCs w:val="24"/>
        </w:rPr>
        <w:t>Israel.</w:t>
      </w:r>
      <w:proofErr w:type="gramEnd"/>
      <w:r w:rsidRPr="00E209F9">
        <w:rPr>
          <w:sz w:val="24"/>
          <w:szCs w:val="24"/>
        </w:rPr>
        <w:t xml:space="preserve"> You only worry about being and doing what I have commissioned you to be and do.  </w:t>
      </w:r>
    </w:p>
    <w:p w:rsidR="006307D2" w:rsidRPr="00E209F9" w:rsidRDefault="006307D2" w:rsidP="006307D2">
      <w:pPr>
        <w:rPr>
          <w:sz w:val="24"/>
          <w:szCs w:val="24"/>
        </w:rPr>
      </w:pPr>
      <w:r w:rsidRPr="00E209F9">
        <w:rPr>
          <w:sz w:val="24"/>
          <w:szCs w:val="24"/>
        </w:rPr>
        <w:t xml:space="preserve">With the commissioned clearly communicated, Jesus departs. Literally, the Greek text communicates the idea that God took him up (passive participle).  The disciples are transfixed. It is a shock and awe moment – much like the empty tomb moment the women experienced in Luke 24 when two angels also appeared to provide some much needed heavenly commentary. Ironically, they too ask a question that is more than it appears on the surface. Their question is rhetorical, of course, but it serves to reinforce the idea that until Jesus returns the disciples are not to be idly watching the sky. They have a job to do! </w:t>
      </w:r>
      <w:proofErr w:type="gramStart"/>
      <w:r w:rsidRPr="00E209F9">
        <w:rPr>
          <w:sz w:val="24"/>
          <w:szCs w:val="24"/>
        </w:rPr>
        <w:t>And</w:t>
      </w:r>
      <w:proofErr w:type="gramEnd"/>
      <w:r w:rsidRPr="00E209F9">
        <w:rPr>
          <w:sz w:val="24"/>
          <w:szCs w:val="24"/>
        </w:rPr>
        <w:t xml:space="preserve"> as they do it, they can be absolutely assured that as they saw Jesus go, he will one day return. </w:t>
      </w:r>
    </w:p>
    <w:p w:rsidR="006307D2" w:rsidRPr="006307D2" w:rsidRDefault="006307D2" w:rsidP="006307D2">
      <w:pPr>
        <w:rPr>
          <w:i/>
          <w:sz w:val="24"/>
          <w:szCs w:val="24"/>
        </w:rPr>
      </w:pPr>
      <w:r w:rsidRPr="00E209F9">
        <w:rPr>
          <w:b/>
          <w:i/>
          <w:sz w:val="24"/>
          <w:szCs w:val="24"/>
        </w:rPr>
        <w:t>*Preaching Tip:</w:t>
      </w:r>
      <w:r w:rsidRPr="00E209F9">
        <w:rPr>
          <w:i/>
          <w:sz w:val="24"/>
          <w:szCs w:val="24"/>
        </w:rPr>
        <w:t xml:space="preserve"> </w:t>
      </w:r>
      <w:r w:rsidRPr="00E209F9">
        <w:rPr>
          <w:sz w:val="24"/>
          <w:szCs w:val="24"/>
        </w:rPr>
        <w:t xml:space="preserve">Scene 2 can be broken down into two parts (v. 6-8) and (v. 9-11). Part one (v. 6-8) is the center and climax of this first narrative unit (v. 1-14). The sermon should crescendo at Acts 1:8. The commission is what Luke highlights, not the ascension. The ascension is recorded in such a way that it reinforces the mission the disciples have been given. </w:t>
      </w:r>
    </w:p>
    <w:p w:rsidR="006307D2" w:rsidRPr="00E209F9" w:rsidRDefault="006307D2" w:rsidP="00385B8E">
      <w:pPr>
        <w:spacing w:after="0"/>
        <w:rPr>
          <w:b/>
          <w:sz w:val="24"/>
          <w:szCs w:val="24"/>
        </w:rPr>
      </w:pPr>
      <w:r w:rsidRPr="00E209F9">
        <w:rPr>
          <w:b/>
          <w:sz w:val="24"/>
          <w:szCs w:val="24"/>
        </w:rPr>
        <w:t xml:space="preserve">Scene 3: (v. 12-14) </w:t>
      </w:r>
    </w:p>
    <w:p w:rsidR="006307D2" w:rsidRDefault="006307D2" w:rsidP="00E758D6">
      <w:pPr>
        <w:spacing w:after="0" w:line="240" w:lineRule="auto"/>
        <w:rPr>
          <w:sz w:val="24"/>
          <w:szCs w:val="24"/>
        </w:rPr>
      </w:pPr>
      <w:r w:rsidRPr="00E209F9">
        <w:rPr>
          <w:sz w:val="24"/>
          <w:szCs w:val="24"/>
        </w:rPr>
        <w:t>Many commentators pair (v. 12-14) with the choice of Judas’ successor in (v. 15-26). However, (v. 12-14) fit more naturally as the concluding scene to the book’s initial narrative unit. These verses provide temporary closure to the climax conveyed in (v. 6-11). Furthermore, the time of (v. 12-14) immediately follows (v. 11). Acts 1:15, however, keeps us in the same period, but after an unidentified number of days have passed which introduces a subsequent narrative event.</w:t>
      </w:r>
    </w:p>
    <w:p w:rsidR="00E758D6" w:rsidRPr="00E209F9" w:rsidRDefault="00E758D6" w:rsidP="00E758D6">
      <w:pPr>
        <w:spacing w:after="0" w:line="240" w:lineRule="auto"/>
        <w:rPr>
          <w:sz w:val="24"/>
          <w:szCs w:val="24"/>
        </w:rPr>
      </w:pPr>
    </w:p>
    <w:p w:rsidR="00E758D6" w:rsidRDefault="006307D2" w:rsidP="00E758D6">
      <w:pPr>
        <w:spacing w:after="0" w:line="240" w:lineRule="auto"/>
        <w:rPr>
          <w:sz w:val="24"/>
          <w:szCs w:val="24"/>
        </w:rPr>
      </w:pPr>
      <w:r w:rsidRPr="00E209F9">
        <w:rPr>
          <w:sz w:val="24"/>
          <w:szCs w:val="24"/>
        </w:rPr>
        <w:t>As expected, the disciples return to Jerusalem and wait. What is interesting in how Luke intentionally describes the nature of their waiting in the summary sentence of (v. 14)</w:t>
      </w:r>
      <w:proofErr w:type="gramStart"/>
      <w:r w:rsidRPr="00E209F9">
        <w:rPr>
          <w:sz w:val="24"/>
          <w:szCs w:val="24"/>
        </w:rPr>
        <w:t>.</w:t>
      </w:r>
      <w:proofErr w:type="gramEnd"/>
      <w:r w:rsidRPr="00E209F9">
        <w:rPr>
          <w:sz w:val="24"/>
          <w:szCs w:val="24"/>
        </w:rPr>
        <w:t xml:space="preserve"> The disciples where devoting themselves in a unified fashion to prayer. They were gathered. They </w:t>
      </w:r>
      <w:proofErr w:type="gramStart"/>
      <w:r w:rsidRPr="00E209F9">
        <w:rPr>
          <w:sz w:val="24"/>
          <w:szCs w:val="24"/>
        </w:rPr>
        <w:t>were unified</w:t>
      </w:r>
      <w:proofErr w:type="gramEnd"/>
      <w:r w:rsidRPr="00E209F9">
        <w:rPr>
          <w:sz w:val="24"/>
          <w:szCs w:val="24"/>
        </w:rPr>
        <w:t xml:space="preserve">. They prioritized prayer as the center of their corporate worship. Such a summary establishes a pattern for the soon-to-be-born church in Acts, and </w:t>
      </w:r>
      <w:proofErr w:type="gramStart"/>
      <w:r w:rsidRPr="00E209F9">
        <w:rPr>
          <w:sz w:val="24"/>
          <w:szCs w:val="24"/>
        </w:rPr>
        <w:t>should also</w:t>
      </w:r>
      <w:proofErr w:type="gramEnd"/>
      <w:r w:rsidRPr="00E209F9">
        <w:rPr>
          <w:sz w:val="24"/>
          <w:szCs w:val="24"/>
        </w:rPr>
        <w:t xml:space="preserve"> help set the pattern for the 21</w:t>
      </w:r>
      <w:r w:rsidRPr="00E209F9">
        <w:rPr>
          <w:sz w:val="24"/>
          <w:szCs w:val="24"/>
          <w:vertAlign w:val="superscript"/>
        </w:rPr>
        <w:t>st</w:t>
      </w:r>
      <w:r w:rsidRPr="00E209F9">
        <w:rPr>
          <w:sz w:val="24"/>
          <w:szCs w:val="24"/>
        </w:rPr>
        <w:t xml:space="preserve"> century church gathering for worship. </w:t>
      </w:r>
    </w:p>
    <w:p w:rsidR="00E758D6" w:rsidRPr="00E209F9" w:rsidRDefault="00E758D6" w:rsidP="006307D2">
      <w:pPr>
        <w:rPr>
          <w:b/>
          <w:sz w:val="24"/>
          <w:szCs w:val="24"/>
        </w:rPr>
      </w:pPr>
    </w:p>
    <w:p w:rsidR="006307D2" w:rsidRPr="00E209F9" w:rsidRDefault="006307D2" w:rsidP="00B1538B">
      <w:pPr>
        <w:pStyle w:val="ListParagraph"/>
        <w:numPr>
          <w:ilvl w:val="0"/>
          <w:numId w:val="26"/>
        </w:numPr>
        <w:spacing w:after="0"/>
        <w:rPr>
          <w:b/>
          <w:sz w:val="24"/>
          <w:szCs w:val="24"/>
        </w:rPr>
      </w:pPr>
      <w:r w:rsidRPr="00E209F9">
        <w:rPr>
          <w:b/>
          <w:sz w:val="24"/>
          <w:szCs w:val="24"/>
        </w:rPr>
        <w:t>Let the structure of the Text Drive the Sermon:</w:t>
      </w:r>
    </w:p>
    <w:p w:rsidR="006307D2" w:rsidRPr="00E209F9" w:rsidRDefault="006307D2" w:rsidP="00B1538B">
      <w:pPr>
        <w:spacing w:after="0"/>
        <w:ind w:firstLine="360"/>
        <w:rPr>
          <w:b/>
          <w:sz w:val="24"/>
          <w:szCs w:val="24"/>
        </w:rPr>
      </w:pPr>
      <w:r w:rsidRPr="00E209F9">
        <w:rPr>
          <w:b/>
          <w:sz w:val="24"/>
          <w:szCs w:val="24"/>
        </w:rPr>
        <w:t xml:space="preserve">Outline:  </w:t>
      </w:r>
    </w:p>
    <w:p w:rsidR="006307D2" w:rsidRPr="00E209F9" w:rsidRDefault="006307D2" w:rsidP="00B1538B">
      <w:pPr>
        <w:spacing w:after="0" w:line="240" w:lineRule="auto"/>
        <w:rPr>
          <w:sz w:val="24"/>
          <w:szCs w:val="24"/>
        </w:rPr>
      </w:pPr>
      <w:r w:rsidRPr="00E209F9">
        <w:rPr>
          <w:sz w:val="24"/>
          <w:szCs w:val="24"/>
        </w:rPr>
        <w:t>Scene I:</w:t>
      </w:r>
      <w:r w:rsidR="00B1538B">
        <w:rPr>
          <w:sz w:val="24"/>
          <w:szCs w:val="24"/>
        </w:rPr>
        <w:tab/>
      </w:r>
      <w:r w:rsidRPr="00E209F9">
        <w:rPr>
          <w:sz w:val="24"/>
          <w:szCs w:val="24"/>
        </w:rPr>
        <w:t>God’s Plan is Confirmed and Made Possible by the Holy Spirit (v. 1-5)</w:t>
      </w:r>
    </w:p>
    <w:p w:rsidR="006307D2" w:rsidRPr="00E209F9" w:rsidRDefault="006307D2" w:rsidP="00B1538B">
      <w:pPr>
        <w:spacing w:after="0" w:line="240" w:lineRule="auto"/>
        <w:ind w:left="1440" w:hanging="1440"/>
        <w:rPr>
          <w:b/>
          <w:sz w:val="24"/>
          <w:szCs w:val="24"/>
        </w:rPr>
      </w:pPr>
      <w:r w:rsidRPr="00E209F9">
        <w:rPr>
          <w:sz w:val="24"/>
          <w:szCs w:val="24"/>
        </w:rPr>
        <w:t xml:space="preserve">Scene II: </w:t>
      </w:r>
      <w:r w:rsidR="00B1538B">
        <w:rPr>
          <w:sz w:val="24"/>
          <w:szCs w:val="24"/>
        </w:rPr>
        <w:tab/>
      </w:r>
      <w:r w:rsidRPr="00E209F9">
        <w:rPr>
          <w:sz w:val="24"/>
          <w:szCs w:val="24"/>
        </w:rPr>
        <w:t xml:space="preserve">God’s Plan Calls the Church to One Mission - </w:t>
      </w:r>
      <w:r w:rsidRPr="00E209F9">
        <w:rPr>
          <w:i/>
          <w:sz w:val="24"/>
          <w:szCs w:val="24"/>
          <w:u w:val="single"/>
        </w:rPr>
        <w:t>Witness</w:t>
      </w:r>
      <w:r w:rsidRPr="00E209F9">
        <w:rPr>
          <w:sz w:val="24"/>
          <w:szCs w:val="24"/>
        </w:rPr>
        <w:t xml:space="preserve"> to Jesus locally, regionally, and globally (v. 6-11) </w:t>
      </w:r>
    </w:p>
    <w:p w:rsidR="006307D2" w:rsidRDefault="006307D2" w:rsidP="00B1538B">
      <w:pPr>
        <w:spacing w:after="0" w:line="240" w:lineRule="auto"/>
        <w:ind w:left="1440" w:hanging="1440"/>
        <w:rPr>
          <w:sz w:val="24"/>
          <w:szCs w:val="24"/>
        </w:rPr>
      </w:pPr>
      <w:r w:rsidRPr="00E209F9">
        <w:rPr>
          <w:sz w:val="24"/>
          <w:szCs w:val="24"/>
        </w:rPr>
        <w:t xml:space="preserve">Scene </w:t>
      </w:r>
      <w:r w:rsidR="00B1538B">
        <w:rPr>
          <w:sz w:val="24"/>
          <w:szCs w:val="24"/>
        </w:rPr>
        <w:t xml:space="preserve">III: </w:t>
      </w:r>
      <w:r w:rsidR="00B1538B">
        <w:rPr>
          <w:sz w:val="24"/>
          <w:szCs w:val="24"/>
        </w:rPr>
        <w:tab/>
      </w:r>
      <w:r w:rsidRPr="00E209F9">
        <w:rPr>
          <w:sz w:val="24"/>
          <w:szCs w:val="24"/>
        </w:rPr>
        <w:t xml:space="preserve">God’s Plan Creates a Pattern for the Church – </w:t>
      </w:r>
      <w:r w:rsidRPr="00E209F9">
        <w:rPr>
          <w:i/>
          <w:sz w:val="24"/>
          <w:szCs w:val="24"/>
          <w:u w:val="single"/>
        </w:rPr>
        <w:t>Worship</w:t>
      </w:r>
      <w:r w:rsidRPr="00E209F9">
        <w:rPr>
          <w:sz w:val="24"/>
          <w:szCs w:val="24"/>
        </w:rPr>
        <w:t xml:space="preserve"> by Gathering, Uniting, &amp; Praying (v. 12-14)</w:t>
      </w:r>
    </w:p>
    <w:p w:rsidR="00E758D6" w:rsidRDefault="00E758D6" w:rsidP="00385B8E">
      <w:pPr>
        <w:spacing w:after="0"/>
        <w:rPr>
          <w:sz w:val="24"/>
          <w:szCs w:val="24"/>
        </w:rPr>
      </w:pPr>
    </w:p>
    <w:p w:rsidR="006307D2" w:rsidRPr="00E209F9" w:rsidRDefault="006307D2" w:rsidP="00385B8E">
      <w:pPr>
        <w:spacing w:after="0"/>
        <w:rPr>
          <w:b/>
          <w:sz w:val="24"/>
          <w:szCs w:val="24"/>
        </w:rPr>
      </w:pPr>
      <w:bookmarkStart w:id="0" w:name="_GoBack"/>
      <w:bookmarkEnd w:id="0"/>
      <w:r w:rsidRPr="00E209F9">
        <w:rPr>
          <w:b/>
          <w:sz w:val="24"/>
          <w:szCs w:val="24"/>
        </w:rPr>
        <w:lastRenderedPageBreak/>
        <w:t xml:space="preserve">Main Idea: </w:t>
      </w:r>
    </w:p>
    <w:p w:rsidR="006307D2" w:rsidRDefault="006307D2" w:rsidP="00385B8E">
      <w:pPr>
        <w:spacing w:after="0"/>
        <w:rPr>
          <w:i/>
          <w:sz w:val="24"/>
          <w:szCs w:val="24"/>
        </w:rPr>
      </w:pPr>
      <w:r w:rsidRPr="00E209F9">
        <w:rPr>
          <w:i/>
          <w:sz w:val="24"/>
          <w:szCs w:val="24"/>
        </w:rPr>
        <w:t>God’s plan of salvation calls the church be witnesses for Jesus by the power of the Spirit to the ends of the earth.</w:t>
      </w:r>
    </w:p>
    <w:p w:rsidR="00385B8E" w:rsidRPr="00385B8E" w:rsidRDefault="00385B8E" w:rsidP="00385B8E">
      <w:pPr>
        <w:spacing w:after="0"/>
        <w:rPr>
          <w:b/>
          <w:i/>
          <w:sz w:val="24"/>
          <w:szCs w:val="24"/>
        </w:rPr>
      </w:pPr>
    </w:p>
    <w:p w:rsidR="00385B8E" w:rsidRDefault="006307D2" w:rsidP="00385B8E">
      <w:pPr>
        <w:rPr>
          <w:i/>
          <w:sz w:val="24"/>
          <w:szCs w:val="24"/>
        </w:rPr>
      </w:pPr>
      <w:r w:rsidRPr="00385B8E">
        <w:rPr>
          <w:b/>
          <w:i/>
          <w:sz w:val="24"/>
          <w:szCs w:val="24"/>
        </w:rPr>
        <w:t>*Preaching Tip:</w:t>
      </w:r>
      <w:r w:rsidRPr="00E209F9">
        <w:rPr>
          <w:i/>
          <w:sz w:val="24"/>
          <w:szCs w:val="24"/>
        </w:rPr>
        <w:t xml:space="preserve"> Remember narrative scenes develop inductively. Therefore, develop each scene and save your “points” or “summary statements” for the end of each scene. Once the entire narrative concludes – communicate your main idea, which brings it all together. </w:t>
      </w:r>
    </w:p>
    <w:p w:rsidR="00385B8E" w:rsidRDefault="00385B8E" w:rsidP="00385B8E">
      <w:pPr>
        <w:rPr>
          <w:i/>
          <w:sz w:val="24"/>
          <w:szCs w:val="24"/>
        </w:rPr>
      </w:pPr>
    </w:p>
    <w:p w:rsidR="000C094E" w:rsidRPr="00385B8E" w:rsidRDefault="00385B8E" w:rsidP="00385B8E">
      <w:pPr>
        <w:jc w:val="center"/>
        <w:rPr>
          <w:b/>
          <w:sz w:val="24"/>
          <w:szCs w:val="24"/>
        </w:rPr>
      </w:pPr>
      <w:r w:rsidRPr="00385B8E">
        <w:rPr>
          <w:b/>
          <w:sz w:val="24"/>
          <w:szCs w:val="24"/>
        </w:rPr>
        <w:t xml:space="preserve">GENERAL </w:t>
      </w:r>
      <w:r>
        <w:rPr>
          <w:b/>
          <w:sz w:val="24"/>
          <w:szCs w:val="24"/>
        </w:rPr>
        <w:t xml:space="preserve">TIPS FOR PREACHING ACTS </w:t>
      </w:r>
    </w:p>
    <w:p w:rsidR="008F3781" w:rsidRDefault="008F3781" w:rsidP="000C094E">
      <w:pPr>
        <w:pStyle w:val="ListParagraph"/>
        <w:numPr>
          <w:ilvl w:val="0"/>
          <w:numId w:val="16"/>
        </w:numPr>
        <w:spacing w:line="240" w:lineRule="auto"/>
        <w:rPr>
          <w:sz w:val="24"/>
          <w:szCs w:val="24"/>
        </w:rPr>
      </w:pPr>
      <w:r>
        <w:rPr>
          <w:sz w:val="24"/>
          <w:szCs w:val="24"/>
        </w:rPr>
        <w:t xml:space="preserve">(Interpretation) </w:t>
      </w:r>
      <w:r w:rsidR="000C094E" w:rsidRPr="00AB0060">
        <w:rPr>
          <w:sz w:val="24"/>
          <w:szCs w:val="24"/>
        </w:rPr>
        <w:t>Read the book all the way through in one sitting</w:t>
      </w:r>
      <w:r w:rsidR="003B1AA0">
        <w:rPr>
          <w:sz w:val="24"/>
          <w:szCs w:val="24"/>
        </w:rPr>
        <w:t>.</w:t>
      </w:r>
      <w:r>
        <w:rPr>
          <w:sz w:val="24"/>
          <w:szCs w:val="24"/>
        </w:rPr>
        <w:t xml:space="preserve"> </w:t>
      </w:r>
    </w:p>
    <w:p w:rsidR="000C094E" w:rsidRPr="00AB0060" w:rsidRDefault="008F3781" w:rsidP="000C094E">
      <w:pPr>
        <w:pStyle w:val="ListParagraph"/>
        <w:numPr>
          <w:ilvl w:val="0"/>
          <w:numId w:val="16"/>
        </w:numPr>
        <w:spacing w:line="240" w:lineRule="auto"/>
        <w:rPr>
          <w:sz w:val="24"/>
          <w:szCs w:val="24"/>
        </w:rPr>
      </w:pPr>
      <w:r>
        <w:rPr>
          <w:sz w:val="24"/>
          <w:szCs w:val="24"/>
        </w:rPr>
        <w:t xml:space="preserve">(Communication) </w:t>
      </w:r>
      <w:r w:rsidR="000C094E" w:rsidRPr="00AB0060">
        <w:rPr>
          <w:sz w:val="24"/>
          <w:szCs w:val="24"/>
        </w:rPr>
        <w:t xml:space="preserve">Harness the thrill of the </w:t>
      </w:r>
      <w:r>
        <w:rPr>
          <w:sz w:val="24"/>
          <w:szCs w:val="24"/>
        </w:rPr>
        <w:t xml:space="preserve">story’s </w:t>
      </w:r>
      <w:r w:rsidR="000C094E" w:rsidRPr="00AB0060">
        <w:rPr>
          <w:sz w:val="24"/>
          <w:szCs w:val="24"/>
        </w:rPr>
        <w:t>adventure</w:t>
      </w:r>
      <w:r>
        <w:rPr>
          <w:sz w:val="24"/>
          <w:szCs w:val="24"/>
        </w:rPr>
        <w:t>!</w:t>
      </w:r>
    </w:p>
    <w:p w:rsidR="008F3781" w:rsidRDefault="008F3781" w:rsidP="008F3781">
      <w:pPr>
        <w:pStyle w:val="ListParagraph"/>
        <w:numPr>
          <w:ilvl w:val="0"/>
          <w:numId w:val="16"/>
        </w:numPr>
        <w:spacing w:line="240" w:lineRule="auto"/>
        <w:rPr>
          <w:sz w:val="24"/>
          <w:szCs w:val="24"/>
        </w:rPr>
      </w:pPr>
      <w:r>
        <w:rPr>
          <w:sz w:val="24"/>
          <w:szCs w:val="24"/>
        </w:rPr>
        <w:t xml:space="preserve">(Communication) </w:t>
      </w:r>
      <w:r w:rsidR="009C0D58">
        <w:rPr>
          <w:sz w:val="24"/>
          <w:szCs w:val="24"/>
        </w:rPr>
        <w:t xml:space="preserve">Relive the speeches . . . </w:t>
      </w:r>
      <w:r w:rsidR="003B1AA0" w:rsidRPr="00AB0060">
        <w:rPr>
          <w:sz w:val="24"/>
          <w:szCs w:val="24"/>
        </w:rPr>
        <w:t xml:space="preserve">slow down and re-experience the message communicated. </w:t>
      </w:r>
    </w:p>
    <w:p w:rsidR="003B1AA0" w:rsidRPr="009C0D58" w:rsidRDefault="008F3781" w:rsidP="009C0D58">
      <w:pPr>
        <w:pStyle w:val="ListParagraph"/>
        <w:numPr>
          <w:ilvl w:val="0"/>
          <w:numId w:val="16"/>
        </w:numPr>
        <w:spacing w:line="240" w:lineRule="auto"/>
        <w:rPr>
          <w:sz w:val="24"/>
          <w:szCs w:val="24"/>
        </w:rPr>
      </w:pPr>
      <w:r>
        <w:rPr>
          <w:sz w:val="24"/>
          <w:szCs w:val="24"/>
        </w:rPr>
        <w:t xml:space="preserve">(Communication) </w:t>
      </w:r>
      <w:r w:rsidRPr="00AB0060">
        <w:rPr>
          <w:sz w:val="24"/>
          <w:szCs w:val="24"/>
        </w:rPr>
        <w:t>Utilize t</w:t>
      </w:r>
      <w:r w:rsidR="009C0D58">
        <w:rPr>
          <w:sz w:val="24"/>
          <w:szCs w:val="24"/>
        </w:rPr>
        <w:t>he text to appeal to the senses.</w:t>
      </w:r>
    </w:p>
    <w:p w:rsidR="000C094E" w:rsidRPr="00AB0060" w:rsidRDefault="008F3781" w:rsidP="000C094E">
      <w:pPr>
        <w:pStyle w:val="ListParagraph"/>
        <w:numPr>
          <w:ilvl w:val="0"/>
          <w:numId w:val="16"/>
        </w:numPr>
        <w:spacing w:line="240" w:lineRule="auto"/>
        <w:rPr>
          <w:sz w:val="24"/>
          <w:szCs w:val="24"/>
        </w:rPr>
      </w:pPr>
      <w:r>
        <w:rPr>
          <w:sz w:val="24"/>
          <w:szCs w:val="24"/>
        </w:rPr>
        <w:t xml:space="preserve">(Explanation) </w:t>
      </w:r>
      <w:r w:rsidR="003B1AA0">
        <w:rPr>
          <w:sz w:val="24"/>
          <w:szCs w:val="24"/>
        </w:rPr>
        <w:t xml:space="preserve">Highlight God’s protection, </w:t>
      </w:r>
      <w:r w:rsidR="000C094E" w:rsidRPr="00AB0060">
        <w:rPr>
          <w:sz w:val="24"/>
          <w:szCs w:val="24"/>
        </w:rPr>
        <w:t>supernatural provision</w:t>
      </w:r>
      <w:r w:rsidR="003B1AA0">
        <w:rPr>
          <w:sz w:val="24"/>
          <w:szCs w:val="24"/>
        </w:rPr>
        <w:t>,</w:t>
      </w:r>
      <w:r w:rsidR="000C094E" w:rsidRPr="00AB0060">
        <w:rPr>
          <w:sz w:val="24"/>
          <w:szCs w:val="24"/>
        </w:rPr>
        <w:t xml:space="preserve"> and empowerment</w:t>
      </w:r>
      <w:r w:rsidR="003B1AA0">
        <w:rPr>
          <w:sz w:val="24"/>
          <w:szCs w:val="24"/>
        </w:rPr>
        <w:t xml:space="preserve">. </w:t>
      </w:r>
    </w:p>
    <w:p w:rsidR="000C094E" w:rsidRPr="00AB0060" w:rsidRDefault="008F3781" w:rsidP="000C094E">
      <w:pPr>
        <w:pStyle w:val="ListParagraph"/>
        <w:numPr>
          <w:ilvl w:val="0"/>
          <w:numId w:val="16"/>
        </w:numPr>
        <w:spacing w:line="240" w:lineRule="auto"/>
        <w:rPr>
          <w:sz w:val="24"/>
          <w:szCs w:val="24"/>
        </w:rPr>
      </w:pPr>
      <w:r>
        <w:rPr>
          <w:sz w:val="24"/>
          <w:szCs w:val="24"/>
        </w:rPr>
        <w:t xml:space="preserve">(Application) </w:t>
      </w:r>
      <w:r w:rsidR="000C094E" w:rsidRPr="00AB0060">
        <w:rPr>
          <w:sz w:val="24"/>
          <w:szCs w:val="24"/>
        </w:rPr>
        <w:t xml:space="preserve">Remember the point is to believe the message and </w:t>
      </w:r>
      <w:r>
        <w:rPr>
          <w:sz w:val="24"/>
          <w:szCs w:val="24"/>
        </w:rPr>
        <w:t>join</w:t>
      </w:r>
      <w:r w:rsidR="000C094E" w:rsidRPr="00AB0060">
        <w:rPr>
          <w:sz w:val="24"/>
          <w:szCs w:val="24"/>
        </w:rPr>
        <w:t xml:space="preserve"> the mission!</w:t>
      </w:r>
    </w:p>
    <w:p w:rsidR="000C094E" w:rsidRPr="00385B8E" w:rsidRDefault="008F3781" w:rsidP="000C094E">
      <w:pPr>
        <w:pStyle w:val="ListParagraph"/>
        <w:numPr>
          <w:ilvl w:val="0"/>
          <w:numId w:val="16"/>
        </w:numPr>
        <w:spacing w:line="240" w:lineRule="auto"/>
        <w:rPr>
          <w:sz w:val="24"/>
          <w:szCs w:val="24"/>
        </w:rPr>
      </w:pPr>
      <w:r>
        <w:rPr>
          <w:sz w:val="24"/>
          <w:szCs w:val="24"/>
        </w:rPr>
        <w:t xml:space="preserve">(Application) </w:t>
      </w:r>
      <w:r w:rsidRPr="00AB0060">
        <w:rPr>
          <w:sz w:val="24"/>
          <w:szCs w:val="24"/>
        </w:rPr>
        <w:t xml:space="preserve">Inspire </w:t>
      </w:r>
      <w:r w:rsidR="009C0D58">
        <w:rPr>
          <w:sz w:val="24"/>
          <w:szCs w:val="24"/>
        </w:rPr>
        <w:t xml:space="preserve">confidence in the Word and </w:t>
      </w:r>
      <w:r w:rsidRPr="00AB0060">
        <w:rPr>
          <w:sz w:val="24"/>
          <w:szCs w:val="24"/>
        </w:rPr>
        <w:t>courage</w:t>
      </w:r>
      <w:r w:rsidR="009C0D58">
        <w:rPr>
          <w:sz w:val="24"/>
          <w:szCs w:val="24"/>
        </w:rPr>
        <w:t xml:space="preserve"> to speak it</w:t>
      </w:r>
      <w:r>
        <w:rPr>
          <w:sz w:val="24"/>
          <w:szCs w:val="24"/>
        </w:rPr>
        <w:t>.</w:t>
      </w:r>
    </w:p>
    <w:p w:rsidR="009C0D58" w:rsidRPr="00AB0060" w:rsidRDefault="009C0D58" w:rsidP="000C094E">
      <w:pPr>
        <w:spacing w:line="240" w:lineRule="auto"/>
        <w:rPr>
          <w:b/>
          <w:sz w:val="24"/>
          <w:szCs w:val="24"/>
        </w:rPr>
      </w:pPr>
    </w:p>
    <w:p w:rsidR="000C094E" w:rsidRPr="00AB0060" w:rsidRDefault="00385B8E" w:rsidP="00385B8E">
      <w:pPr>
        <w:spacing w:line="240" w:lineRule="auto"/>
        <w:jc w:val="center"/>
        <w:rPr>
          <w:b/>
          <w:sz w:val="24"/>
          <w:szCs w:val="24"/>
        </w:rPr>
      </w:pPr>
      <w:r>
        <w:rPr>
          <w:b/>
          <w:sz w:val="24"/>
          <w:szCs w:val="24"/>
        </w:rPr>
        <w:t>RECOMMENDED RESOURCES</w:t>
      </w:r>
    </w:p>
    <w:p w:rsidR="000C094E" w:rsidRPr="00AB0060" w:rsidRDefault="000C094E" w:rsidP="000C094E">
      <w:pPr>
        <w:spacing w:line="240" w:lineRule="auto"/>
        <w:ind w:left="720" w:hanging="720"/>
        <w:rPr>
          <w:iCs/>
          <w:sz w:val="24"/>
          <w:szCs w:val="24"/>
        </w:rPr>
      </w:pPr>
      <w:r w:rsidRPr="00AB0060">
        <w:rPr>
          <w:iCs/>
          <w:sz w:val="24"/>
          <w:szCs w:val="24"/>
        </w:rPr>
        <w:t xml:space="preserve">Bock, Darrell L. </w:t>
      </w:r>
      <w:r w:rsidRPr="00AB0060">
        <w:rPr>
          <w:i/>
          <w:iCs/>
          <w:sz w:val="24"/>
          <w:szCs w:val="24"/>
        </w:rPr>
        <w:t>Acts:</w:t>
      </w:r>
      <w:r w:rsidRPr="00AB0060">
        <w:rPr>
          <w:iCs/>
          <w:sz w:val="24"/>
          <w:szCs w:val="24"/>
        </w:rPr>
        <w:t xml:space="preserve"> BECNT. Grand Rapids: Baker, 2007.</w:t>
      </w:r>
    </w:p>
    <w:p w:rsidR="000C094E" w:rsidRPr="00AB0060" w:rsidRDefault="000C094E" w:rsidP="000C094E">
      <w:pPr>
        <w:spacing w:line="240" w:lineRule="auto"/>
        <w:ind w:left="720" w:hanging="720"/>
        <w:rPr>
          <w:iCs/>
          <w:sz w:val="24"/>
          <w:szCs w:val="24"/>
        </w:rPr>
      </w:pPr>
      <w:r w:rsidRPr="00AB0060">
        <w:rPr>
          <w:iCs/>
          <w:sz w:val="24"/>
          <w:szCs w:val="24"/>
        </w:rPr>
        <w:t xml:space="preserve">Bock, Darrell L. </w:t>
      </w:r>
      <w:r w:rsidRPr="00AB0060">
        <w:rPr>
          <w:i/>
          <w:iCs/>
          <w:sz w:val="24"/>
          <w:szCs w:val="24"/>
        </w:rPr>
        <w:t xml:space="preserve">A Theology of Luke and Acts: God’s Promised Program, Realized for All Nations. </w:t>
      </w:r>
      <w:r w:rsidRPr="00AB0060">
        <w:rPr>
          <w:iCs/>
          <w:sz w:val="24"/>
          <w:szCs w:val="24"/>
        </w:rPr>
        <w:t>Grand Rapids: Zondervan, 2012.</w:t>
      </w:r>
    </w:p>
    <w:p w:rsidR="000C094E" w:rsidRPr="00AB0060" w:rsidRDefault="000C094E" w:rsidP="000C094E">
      <w:pPr>
        <w:spacing w:line="240" w:lineRule="auto"/>
        <w:ind w:left="720" w:hanging="720"/>
        <w:rPr>
          <w:iCs/>
          <w:sz w:val="24"/>
          <w:szCs w:val="24"/>
        </w:rPr>
      </w:pPr>
      <w:r w:rsidRPr="00AB0060">
        <w:rPr>
          <w:iCs/>
          <w:sz w:val="24"/>
          <w:szCs w:val="24"/>
        </w:rPr>
        <w:t xml:space="preserve">Fee, Gordon D. and Douglas Stuart. </w:t>
      </w:r>
      <w:r w:rsidRPr="00AB0060">
        <w:rPr>
          <w:i/>
          <w:iCs/>
          <w:sz w:val="24"/>
          <w:szCs w:val="24"/>
        </w:rPr>
        <w:t xml:space="preserve">How to Read the Bible for All </w:t>
      </w:r>
      <w:proofErr w:type="gramStart"/>
      <w:r w:rsidRPr="00AB0060">
        <w:rPr>
          <w:i/>
          <w:iCs/>
          <w:sz w:val="24"/>
          <w:szCs w:val="24"/>
        </w:rPr>
        <w:t>Its</w:t>
      </w:r>
      <w:proofErr w:type="gramEnd"/>
      <w:r w:rsidRPr="00AB0060">
        <w:rPr>
          <w:i/>
          <w:iCs/>
          <w:sz w:val="24"/>
          <w:szCs w:val="24"/>
        </w:rPr>
        <w:t xml:space="preserve"> Worth. </w:t>
      </w:r>
      <w:r w:rsidRPr="00AB0060">
        <w:rPr>
          <w:iCs/>
          <w:sz w:val="24"/>
          <w:szCs w:val="24"/>
        </w:rPr>
        <w:t xml:space="preserve">Grand Rapids: Zondervan, 2003. </w:t>
      </w:r>
    </w:p>
    <w:p w:rsidR="000C094E" w:rsidRPr="00AB0060" w:rsidRDefault="000C094E" w:rsidP="000C094E">
      <w:pPr>
        <w:spacing w:line="240" w:lineRule="auto"/>
        <w:ind w:left="720" w:hanging="720"/>
        <w:rPr>
          <w:iCs/>
          <w:sz w:val="24"/>
          <w:szCs w:val="24"/>
        </w:rPr>
      </w:pPr>
      <w:r w:rsidRPr="00AB0060">
        <w:rPr>
          <w:iCs/>
          <w:sz w:val="24"/>
          <w:szCs w:val="24"/>
        </w:rPr>
        <w:t xml:space="preserve">Keener, Craig S. </w:t>
      </w:r>
      <w:r w:rsidRPr="00AB0060">
        <w:rPr>
          <w:i/>
          <w:iCs/>
          <w:sz w:val="24"/>
          <w:szCs w:val="24"/>
        </w:rPr>
        <w:t>Acts: An Exegetical Commentary</w:t>
      </w:r>
      <w:r w:rsidRPr="00AB0060">
        <w:rPr>
          <w:iCs/>
          <w:sz w:val="24"/>
          <w:szCs w:val="24"/>
        </w:rPr>
        <w:t xml:space="preserve">. Grand Rapids: Baker Academic, 2012. </w:t>
      </w:r>
    </w:p>
    <w:p w:rsidR="000C094E" w:rsidRPr="00AB0060" w:rsidRDefault="000C094E" w:rsidP="000C094E">
      <w:pPr>
        <w:spacing w:line="240" w:lineRule="auto"/>
        <w:ind w:left="720" w:hanging="720"/>
        <w:rPr>
          <w:iCs/>
          <w:sz w:val="24"/>
          <w:szCs w:val="24"/>
        </w:rPr>
      </w:pPr>
      <w:r w:rsidRPr="00AB0060">
        <w:rPr>
          <w:iCs/>
          <w:sz w:val="24"/>
          <w:szCs w:val="24"/>
        </w:rPr>
        <w:t xml:space="preserve">Marshall, I. Howard and David Peterson, eds. </w:t>
      </w:r>
      <w:r w:rsidRPr="00AB0060">
        <w:rPr>
          <w:i/>
          <w:iCs/>
          <w:sz w:val="24"/>
          <w:szCs w:val="24"/>
        </w:rPr>
        <w:t>Witness to the Gospel: The Theology of Acts</w:t>
      </w:r>
      <w:r w:rsidRPr="00AB0060">
        <w:rPr>
          <w:iCs/>
          <w:sz w:val="24"/>
          <w:szCs w:val="24"/>
        </w:rPr>
        <w:t xml:space="preserve">. Grand Rapids: Eerdmans, 1998. </w:t>
      </w:r>
    </w:p>
    <w:p w:rsidR="000C094E" w:rsidRPr="00AB0060" w:rsidRDefault="000C094E" w:rsidP="000C094E">
      <w:pPr>
        <w:spacing w:line="240" w:lineRule="auto"/>
        <w:ind w:left="720" w:hanging="720"/>
        <w:rPr>
          <w:iCs/>
          <w:sz w:val="24"/>
          <w:szCs w:val="24"/>
        </w:rPr>
      </w:pPr>
      <w:proofErr w:type="spellStart"/>
      <w:r w:rsidRPr="00AB0060">
        <w:rPr>
          <w:iCs/>
          <w:sz w:val="24"/>
          <w:szCs w:val="24"/>
        </w:rPr>
        <w:t>Ryken</w:t>
      </w:r>
      <w:proofErr w:type="spellEnd"/>
      <w:r w:rsidRPr="00AB0060">
        <w:rPr>
          <w:iCs/>
          <w:sz w:val="24"/>
          <w:szCs w:val="24"/>
        </w:rPr>
        <w:t xml:space="preserve">, Leland. </w:t>
      </w:r>
      <w:r w:rsidRPr="00AB0060">
        <w:rPr>
          <w:i/>
          <w:iCs/>
          <w:sz w:val="24"/>
          <w:szCs w:val="24"/>
        </w:rPr>
        <w:t xml:space="preserve">Literary Introductions to the Books of the Bible. </w:t>
      </w:r>
      <w:r w:rsidRPr="00AB0060">
        <w:rPr>
          <w:iCs/>
          <w:sz w:val="24"/>
          <w:szCs w:val="24"/>
        </w:rPr>
        <w:t>Crossway: Wheaton, 2015.</w:t>
      </w:r>
    </w:p>
    <w:p w:rsidR="000C094E" w:rsidRPr="00AB0060" w:rsidRDefault="000C094E" w:rsidP="000C094E">
      <w:pPr>
        <w:spacing w:line="240" w:lineRule="auto"/>
        <w:ind w:left="720" w:hanging="720"/>
        <w:rPr>
          <w:iCs/>
          <w:sz w:val="24"/>
          <w:szCs w:val="24"/>
        </w:rPr>
      </w:pPr>
      <w:r w:rsidRPr="00AB0060">
        <w:rPr>
          <w:iCs/>
          <w:sz w:val="24"/>
          <w:szCs w:val="24"/>
        </w:rPr>
        <w:t xml:space="preserve">Schnabel, </w:t>
      </w:r>
      <w:proofErr w:type="spellStart"/>
      <w:r w:rsidRPr="00AB0060">
        <w:rPr>
          <w:iCs/>
          <w:sz w:val="24"/>
          <w:szCs w:val="24"/>
        </w:rPr>
        <w:t>Eckhard</w:t>
      </w:r>
      <w:proofErr w:type="spellEnd"/>
      <w:r w:rsidRPr="00AB0060">
        <w:rPr>
          <w:iCs/>
          <w:sz w:val="24"/>
          <w:szCs w:val="24"/>
        </w:rPr>
        <w:t xml:space="preserve">. </w:t>
      </w:r>
      <w:r w:rsidRPr="00AB0060">
        <w:rPr>
          <w:i/>
          <w:iCs/>
          <w:sz w:val="24"/>
          <w:szCs w:val="24"/>
        </w:rPr>
        <w:t>Acts. ZECNT</w:t>
      </w:r>
      <w:r w:rsidRPr="00AB0060">
        <w:rPr>
          <w:iCs/>
          <w:sz w:val="24"/>
          <w:szCs w:val="24"/>
        </w:rPr>
        <w:t>. Grand Rapids: Zondervan, 2012.</w:t>
      </w:r>
    </w:p>
    <w:p w:rsidR="00A973DB" w:rsidRPr="00AB0060" w:rsidRDefault="000C094E" w:rsidP="000C094E">
      <w:pPr>
        <w:rPr>
          <w:sz w:val="24"/>
          <w:szCs w:val="24"/>
        </w:rPr>
      </w:pPr>
      <w:proofErr w:type="spellStart"/>
      <w:r w:rsidRPr="00AB0060">
        <w:rPr>
          <w:iCs/>
          <w:sz w:val="24"/>
          <w:szCs w:val="24"/>
        </w:rPr>
        <w:t>Soards</w:t>
      </w:r>
      <w:proofErr w:type="spellEnd"/>
      <w:r w:rsidRPr="00AB0060">
        <w:rPr>
          <w:iCs/>
          <w:sz w:val="24"/>
          <w:szCs w:val="24"/>
        </w:rPr>
        <w:t xml:space="preserve">, Marion L. </w:t>
      </w:r>
      <w:r w:rsidRPr="00AB0060">
        <w:rPr>
          <w:i/>
          <w:iCs/>
          <w:sz w:val="24"/>
          <w:szCs w:val="24"/>
        </w:rPr>
        <w:t xml:space="preserve">The Speeches in Acts: Their Content, Context, and Concerns. </w:t>
      </w:r>
      <w:r w:rsidRPr="00AB0060">
        <w:rPr>
          <w:iCs/>
          <w:sz w:val="24"/>
          <w:szCs w:val="24"/>
        </w:rPr>
        <w:t>Louisville: Westminster, 1994.</w:t>
      </w:r>
    </w:p>
    <w:sectPr w:rsidR="00A973DB" w:rsidRPr="00AB00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A52" w:rsidRDefault="00CF1A52" w:rsidP="00F703F1">
      <w:pPr>
        <w:spacing w:after="0" w:line="240" w:lineRule="auto"/>
      </w:pPr>
      <w:r>
        <w:separator/>
      </w:r>
    </w:p>
  </w:endnote>
  <w:endnote w:type="continuationSeparator" w:id="0">
    <w:p w:rsidR="00CF1A52" w:rsidRDefault="00CF1A52" w:rsidP="00F7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08437"/>
      <w:docPartObj>
        <w:docPartGallery w:val="Page Numbers (Bottom of Page)"/>
        <w:docPartUnique/>
      </w:docPartObj>
    </w:sdtPr>
    <w:sdtEndPr>
      <w:rPr>
        <w:noProof/>
      </w:rPr>
    </w:sdtEndPr>
    <w:sdtContent>
      <w:p w:rsidR="00D51E7B" w:rsidRDefault="00D51E7B">
        <w:pPr>
          <w:pStyle w:val="Footer"/>
          <w:jc w:val="right"/>
        </w:pPr>
        <w:r>
          <w:fldChar w:fldCharType="begin"/>
        </w:r>
        <w:r>
          <w:instrText xml:space="preserve"> PAGE   \* MERGEFORMAT </w:instrText>
        </w:r>
        <w:r>
          <w:fldChar w:fldCharType="separate"/>
        </w:r>
        <w:r w:rsidR="00E758D6">
          <w:rPr>
            <w:noProof/>
          </w:rPr>
          <w:t>1</w:t>
        </w:r>
        <w:r>
          <w:rPr>
            <w:noProof/>
          </w:rPr>
          <w:fldChar w:fldCharType="end"/>
        </w:r>
      </w:p>
    </w:sdtContent>
  </w:sdt>
  <w:p w:rsidR="00D51E7B" w:rsidRDefault="00D51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A52" w:rsidRDefault="00CF1A52" w:rsidP="00F703F1">
      <w:pPr>
        <w:spacing w:after="0" w:line="240" w:lineRule="auto"/>
      </w:pPr>
      <w:r>
        <w:separator/>
      </w:r>
    </w:p>
  </w:footnote>
  <w:footnote w:type="continuationSeparator" w:id="0">
    <w:p w:rsidR="00CF1A52" w:rsidRDefault="00CF1A52" w:rsidP="00F703F1">
      <w:pPr>
        <w:spacing w:after="0" w:line="240" w:lineRule="auto"/>
      </w:pPr>
      <w:r>
        <w:continuationSeparator/>
      </w:r>
    </w:p>
  </w:footnote>
  <w:footnote w:id="1">
    <w:p w:rsidR="00DE0031" w:rsidRPr="00DE0031" w:rsidRDefault="00DE0031" w:rsidP="00DE0031">
      <w:pPr>
        <w:pStyle w:val="FootnoteText"/>
      </w:pPr>
      <w:r>
        <w:rPr>
          <w:rStyle w:val="FootnoteReference"/>
        </w:rPr>
        <w:footnoteRef/>
      </w:r>
      <w:r>
        <w:t xml:space="preserve"> Leland </w:t>
      </w:r>
      <w:proofErr w:type="spellStart"/>
      <w:r w:rsidRPr="00DE0031">
        <w:t>Ryken</w:t>
      </w:r>
      <w:proofErr w:type="spellEnd"/>
      <w:r w:rsidRPr="00DE0031">
        <w:t xml:space="preserve">, </w:t>
      </w:r>
      <w:r w:rsidRPr="00DE0031">
        <w:rPr>
          <w:i/>
        </w:rPr>
        <w:t>Literary Introduct</w:t>
      </w:r>
      <w:r>
        <w:rPr>
          <w:i/>
        </w:rPr>
        <w:t xml:space="preserve">ions to the Books of the Bible </w:t>
      </w:r>
      <w:r>
        <w:t>(Crossway: Wheaton, 2015), 403.</w:t>
      </w:r>
    </w:p>
    <w:p w:rsidR="00DE0031" w:rsidRDefault="00DE0031">
      <w:pPr>
        <w:pStyle w:val="FootnoteText"/>
      </w:pPr>
    </w:p>
  </w:footnote>
  <w:footnote w:id="2">
    <w:p w:rsidR="00F703F1" w:rsidRPr="00F703F1" w:rsidRDefault="00F703F1" w:rsidP="00F703F1">
      <w:pPr>
        <w:pStyle w:val="FootnoteText"/>
      </w:pPr>
      <w:r>
        <w:rPr>
          <w:rStyle w:val="FootnoteReference"/>
        </w:rPr>
        <w:footnoteRef/>
      </w:r>
      <w:r>
        <w:t xml:space="preserve"> </w:t>
      </w:r>
      <w:r w:rsidRPr="00F703F1">
        <w:t xml:space="preserve">I. Howard Marshall, </w:t>
      </w:r>
      <w:r>
        <w:t xml:space="preserve">and David Peterson, eds., </w:t>
      </w:r>
      <w:r w:rsidRPr="00F703F1">
        <w:rPr>
          <w:i/>
        </w:rPr>
        <w:t>Witness to the Gospel: The Theology of Acts</w:t>
      </w:r>
      <w:r>
        <w:t xml:space="preserve"> (Grand Rapids: Eerdmans, 1998), 216. </w:t>
      </w:r>
    </w:p>
  </w:footnote>
  <w:footnote w:id="3">
    <w:p w:rsidR="005A6759" w:rsidRPr="005A6759" w:rsidRDefault="005A6759" w:rsidP="005A6759">
      <w:pPr>
        <w:pStyle w:val="FootnoteText"/>
      </w:pPr>
      <w:r>
        <w:rPr>
          <w:rStyle w:val="FootnoteReference"/>
        </w:rPr>
        <w:footnoteRef/>
      </w:r>
      <w:r>
        <w:t xml:space="preserve"> </w:t>
      </w:r>
      <w:r w:rsidRPr="005A6759">
        <w:t>Craig S</w:t>
      </w:r>
      <w:r>
        <w:t>.</w:t>
      </w:r>
      <w:r w:rsidRPr="005A6759">
        <w:t xml:space="preserve"> Keener, </w:t>
      </w:r>
      <w:r w:rsidRPr="005A6759">
        <w:rPr>
          <w:i/>
        </w:rPr>
        <w:t>Acts: An Exegetical Commentary</w:t>
      </w:r>
      <w:r>
        <w:t>, vol. 1 (Grand Rapids: Baker</w:t>
      </w:r>
      <w:r w:rsidRPr="005A6759">
        <w:t>, 2012</w:t>
      </w:r>
      <w:r>
        <w:t>), 574</w:t>
      </w:r>
      <w:r w:rsidRPr="005A6759">
        <w:t>.</w:t>
      </w:r>
      <w:r>
        <w:t xml:space="preserve"> </w:t>
      </w:r>
    </w:p>
  </w:footnote>
  <w:footnote w:id="4">
    <w:p w:rsidR="004B6555" w:rsidRPr="004B6555" w:rsidRDefault="004B6555" w:rsidP="004B6555">
      <w:pPr>
        <w:pStyle w:val="FootnoteText"/>
      </w:pPr>
      <w:r>
        <w:rPr>
          <w:rStyle w:val="FootnoteReference"/>
        </w:rPr>
        <w:footnoteRef/>
      </w:r>
      <w:r>
        <w:t xml:space="preserve"> </w:t>
      </w:r>
      <w:r w:rsidRPr="004B6555">
        <w:t>Gordon D</w:t>
      </w:r>
      <w:r>
        <w:t>.</w:t>
      </w:r>
      <w:r w:rsidRPr="004B6555">
        <w:t xml:space="preserve"> </w:t>
      </w:r>
      <w:r>
        <w:t xml:space="preserve">Fee and Douglas Stuart, </w:t>
      </w:r>
      <w:r w:rsidRPr="004B6555">
        <w:rPr>
          <w:i/>
        </w:rPr>
        <w:t>How to Read the Bible for All Its Worth</w:t>
      </w:r>
      <w:r>
        <w:t xml:space="preserve"> (</w:t>
      </w:r>
      <w:r w:rsidRPr="004B6555">
        <w:t>Grand Rapids: Zondervan, 2003</w:t>
      </w:r>
      <w:r>
        <w:t>), 113-14</w:t>
      </w:r>
      <w:r w:rsidRPr="004B6555">
        <w:t>.</w:t>
      </w:r>
    </w:p>
  </w:footnote>
  <w:footnote w:id="5">
    <w:p w:rsidR="009636E6" w:rsidRPr="009636E6" w:rsidRDefault="009636E6">
      <w:pPr>
        <w:pStyle w:val="FootnoteText"/>
      </w:pPr>
      <w:r>
        <w:rPr>
          <w:rStyle w:val="FootnoteReference"/>
        </w:rPr>
        <w:footnoteRef/>
      </w:r>
      <w:r>
        <w:t xml:space="preserve"> Keener, </w:t>
      </w:r>
      <w:r>
        <w:rPr>
          <w:i/>
        </w:rPr>
        <w:t xml:space="preserve">Acts, </w:t>
      </w:r>
      <w:r>
        <w:t>438.</w:t>
      </w:r>
    </w:p>
  </w:footnote>
  <w:footnote w:id="6">
    <w:p w:rsidR="00B76C96" w:rsidRDefault="00B76C96">
      <w:pPr>
        <w:pStyle w:val="FootnoteText"/>
      </w:pPr>
      <w:r>
        <w:rPr>
          <w:rStyle w:val="FootnoteReference"/>
        </w:rPr>
        <w:footnoteRef/>
      </w:r>
      <w:r>
        <w:t xml:space="preserve"> </w:t>
      </w:r>
      <w:proofErr w:type="spellStart"/>
      <w:r w:rsidRPr="00B76C96">
        <w:t>Ryken</w:t>
      </w:r>
      <w:proofErr w:type="spellEnd"/>
      <w:r w:rsidRPr="00B76C96">
        <w:t xml:space="preserve">, </w:t>
      </w:r>
      <w:r w:rsidRPr="00B76C96">
        <w:rPr>
          <w:i/>
        </w:rPr>
        <w:t>Literary Introduct</w:t>
      </w:r>
      <w:r>
        <w:rPr>
          <w:i/>
        </w:rPr>
        <w:t xml:space="preserve">ions to the Books of the Bible, </w:t>
      </w:r>
      <w:r>
        <w:t>405</w:t>
      </w:r>
      <w:r w:rsidRPr="00B76C9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3B7"/>
    <w:multiLevelType w:val="hybridMultilevel"/>
    <w:tmpl w:val="28B40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24433"/>
    <w:multiLevelType w:val="hybridMultilevel"/>
    <w:tmpl w:val="B0E4CB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40016"/>
    <w:multiLevelType w:val="hybridMultilevel"/>
    <w:tmpl w:val="A634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D5278"/>
    <w:multiLevelType w:val="hybridMultilevel"/>
    <w:tmpl w:val="921832C6"/>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73EB"/>
    <w:multiLevelType w:val="hybridMultilevel"/>
    <w:tmpl w:val="464C2894"/>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952A41"/>
    <w:multiLevelType w:val="hybridMultilevel"/>
    <w:tmpl w:val="F432D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495488"/>
    <w:multiLevelType w:val="hybridMultilevel"/>
    <w:tmpl w:val="362E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A16E8"/>
    <w:multiLevelType w:val="hybridMultilevel"/>
    <w:tmpl w:val="CE9A9056"/>
    <w:lvl w:ilvl="0" w:tplc="04090001">
      <w:start w:val="1"/>
      <w:numFmt w:val="bullet"/>
      <w:lvlText w:val=""/>
      <w:lvlJc w:val="left"/>
      <w:pPr>
        <w:ind w:left="360" w:hanging="360"/>
      </w:pPr>
      <w:rPr>
        <w:rFonts w:ascii="Symbol" w:hAnsi="Symbol" w:hint="default"/>
      </w:rPr>
    </w:lvl>
    <w:lvl w:ilvl="1" w:tplc="E0C8E0DC">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3C1581"/>
    <w:multiLevelType w:val="hybridMultilevel"/>
    <w:tmpl w:val="5C94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80576"/>
    <w:multiLevelType w:val="hybridMultilevel"/>
    <w:tmpl w:val="68D2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F6ED3"/>
    <w:multiLevelType w:val="hybridMultilevel"/>
    <w:tmpl w:val="BAB0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66CDE"/>
    <w:multiLevelType w:val="hybridMultilevel"/>
    <w:tmpl w:val="D8781202"/>
    <w:lvl w:ilvl="0" w:tplc="2250AB1C">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F5F82"/>
    <w:multiLevelType w:val="hybridMultilevel"/>
    <w:tmpl w:val="C01A1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10E09"/>
    <w:multiLevelType w:val="hybridMultilevel"/>
    <w:tmpl w:val="4EC4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3670C"/>
    <w:multiLevelType w:val="hybridMultilevel"/>
    <w:tmpl w:val="40E63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1D616F"/>
    <w:multiLevelType w:val="hybridMultilevel"/>
    <w:tmpl w:val="685E5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3557C"/>
    <w:multiLevelType w:val="hybridMultilevel"/>
    <w:tmpl w:val="DC44DCE0"/>
    <w:lvl w:ilvl="0" w:tplc="04090017">
      <w:start w:val="1"/>
      <w:numFmt w:val="lowerLetter"/>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53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C1562"/>
    <w:multiLevelType w:val="hybridMultilevel"/>
    <w:tmpl w:val="04F8FC3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C3C03"/>
    <w:multiLevelType w:val="hybridMultilevel"/>
    <w:tmpl w:val="F9AAA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7757BB"/>
    <w:multiLevelType w:val="hybridMultilevel"/>
    <w:tmpl w:val="AF1C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65C83"/>
    <w:multiLevelType w:val="hybridMultilevel"/>
    <w:tmpl w:val="93CCA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CB0810"/>
    <w:multiLevelType w:val="hybridMultilevel"/>
    <w:tmpl w:val="7EE47054"/>
    <w:lvl w:ilvl="0" w:tplc="C15C6696">
      <w:start w:val="1"/>
      <w:numFmt w:val="decimal"/>
      <w:lvlText w:val="%1."/>
      <w:lvlJc w:val="left"/>
      <w:pPr>
        <w:ind w:left="1296" w:hanging="576"/>
      </w:pPr>
      <w:rPr>
        <w:rFonts w:asciiTheme="minorHAnsi" w:eastAsiaTheme="minorHAnsi" w:hAnsiTheme="minorHAnsi" w:cstheme="minorBidi" w:hint="default"/>
        <w:b w:val="0"/>
        <w:color w:val="auto"/>
      </w:rPr>
    </w:lvl>
    <w:lvl w:ilvl="1" w:tplc="4C908198">
      <w:start w:val="1"/>
      <w:numFmt w:val="bullet"/>
      <w:lvlText w:val="o"/>
      <w:lvlJc w:val="left"/>
      <w:pPr>
        <w:ind w:left="1800" w:hanging="360"/>
      </w:pPr>
      <w:rPr>
        <w:rFonts w:ascii="Courier New" w:hAnsi="Courier New" w:cs="Courier New" w:hint="default"/>
        <w:color w:val="auto"/>
      </w:rPr>
    </w:lvl>
    <w:lvl w:ilvl="2" w:tplc="538CA87E">
      <w:start w:val="1"/>
      <w:numFmt w:val="bullet"/>
      <w:lvlText w:val=""/>
      <w:lvlJc w:val="left"/>
      <w:pPr>
        <w:ind w:left="2520" w:hanging="360"/>
      </w:pPr>
      <w:rPr>
        <w:rFonts w:ascii="Wingdings" w:hAnsi="Wingdings" w:hint="default"/>
        <w:color w:val="auto"/>
      </w:rPr>
    </w:lvl>
    <w:lvl w:ilvl="3" w:tplc="95DA60C0">
      <w:start w:val="1"/>
      <w:numFmt w:val="bullet"/>
      <w:lvlText w:val=""/>
      <w:lvlJc w:val="left"/>
      <w:pPr>
        <w:ind w:left="3240" w:hanging="360"/>
      </w:pPr>
      <w:rPr>
        <w:rFonts w:ascii="Symbol" w:hAnsi="Symbol" w:hint="default"/>
        <w:color w:val="auto"/>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84D6AB0"/>
    <w:multiLevelType w:val="hybridMultilevel"/>
    <w:tmpl w:val="4B8C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F0FD4"/>
    <w:multiLevelType w:val="hybridMultilevel"/>
    <w:tmpl w:val="86168F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62F59"/>
    <w:multiLevelType w:val="hybridMultilevel"/>
    <w:tmpl w:val="65AA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90EE9"/>
    <w:multiLevelType w:val="hybridMultilevel"/>
    <w:tmpl w:val="6028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0"/>
  </w:num>
  <w:num w:numId="4">
    <w:abstractNumId w:val="12"/>
  </w:num>
  <w:num w:numId="5">
    <w:abstractNumId w:val="24"/>
  </w:num>
  <w:num w:numId="6">
    <w:abstractNumId w:val="2"/>
  </w:num>
  <w:num w:numId="7">
    <w:abstractNumId w:val="13"/>
  </w:num>
  <w:num w:numId="8">
    <w:abstractNumId w:val="19"/>
  </w:num>
  <w:num w:numId="9">
    <w:abstractNumId w:val="10"/>
  </w:num>
  <w:num w:numId="10">
    <w:abstractNumId w:val="14"/>
  </w:num>
  <w:num w:numId="11">
    <w:abstractNumId w:val="6"/>
  </w:num>
  <w:num w:numId="12">
    <w:abstractNumId w:val="11"/>
  </w:num>
  <w:num w:numId="13">
    <w:abstractNumId w:val="5"/>
  </w:num>
  <w:num w:numId="14">
    <w:abstractNumId w:val="18"/>
  </w:num>
  <w:num w:numId="15">
    <w:abstractNumId w:val="4"/>
  </w:num>
  <w:num w:numId="16">
    <w:abstractNumId w:val="1"/>
  </w:num>
  <w:num w:numId="17">
    <w:abstractNumId w:val="22"/>
  </w:num>
  <w:num w:numId="18">
    <w:abstractNumId w:val="21"/>
  </w:num>
  <w:num w:numId="19">
    <w:abstractNumId w:val="15"/>
  </w:num>
  <w:num w:numId="20">
    <w:abstractNumId w:val="9"/>
  </w:num>
  <w:num w:numId="21">
    <w:abstractNumId w:val="8"/>
  </w:num>
  <w:num w:numId="22">
    <w:abstractNumId w:val="16"/>
  </w:num>
  <w:num w:numId="23">
    <w:abstractNumId w:val="0"/>
  </w:num>
  <w:num w:numId="24">
    <w:abstractNumId w:val="25"/>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4E"/>
    <w:rsid w:val="000A0CAB"/>
    <w:rsid w:val="000C094E"/>
    <w:rsid w:val="000D5326"/>
    <w:rsid w:val="000E2646"/>
    <w:rsid w:val="000E5A34"/>
    <w:rsid w:val="001C095B"/>
    <w:rsid w:val="001D089D"/>
    <w:rsid w:val="001D2E71"/>
    <w:rsid w:val="00281D01"/>
    <w:rsid w:val="00293E9A"/>
    <w:rsid w:val="002D1872"/>
    <w:rsid w:val="002D4D1F"/>
    <w:rsid w:val="002E039D"/>
    <w:rsid w:val="00313BC9"/>
    <w:rsid w:val="00350632"/>
    <w:rsid w:val="00385B8E"/>
    <w:rsid w:val="003B1AA0"/>
    <w:rsid w:val="004B6555"/>
    <w:rsid w:val="00502A0C"/>
    <w:rsid w:val="005A6759"/>
    <w:rsid w:val="006307D2"/>
    <w:rsid w:val="006945F0"/>
    <w:rsid w:val="00793D4B"/>
    <w:rsid w:val="007F19DB"/>
    <w:rsid w:val="00806F7C"/>
    <w:rsid w:val="0082247A"/>
    <w:rsid w:val="008F3781"/>
    <w:rsid w:val="009204ED"/>
    <w:rsid w:val="009636E6"/>
    <w:rsid w:val="00985D79"/>
    <w:rsid w:val="009C0D58"/>
    <w:rsid w:val="009E7630"/>
    <w:rsid w:val="00A21C3B"/>
    <w:rsid w:val="00A41E61"/>
    <w:rsid w:val="00A53942"/>
    <w:rsid w:val="00A56773"/>
    <w:rsid w:val="00AB0060"/>
    <w:rsid w:val="00AF79CF"/>
    <w:rsid w:val="00B12F67"/>
    <w:rsid w:val="00B1538B"/>
    <w:rsid w:val="00B76C96"/>
    <w:rsid w:val="00C1262F"/>
    <w:rsid w:val="00C76148"/>
    <w:rsid w:val="00C813A6"/>
    <w:rsid w:val="00CA16C7"/>
    <w:rsid w:val="00CF1A52"/>
    <w:rsid w:val="00D51E7B"/>
    <w:rsid w:val="00DE0031"/>
    <w:rsid w:val="00E758D6"/>
    <w:rsid w:val="00F11501"/>
    <w:rsid w:val="00F118CC"/>
    <w:rsid w:val="00F51B48"/>
    <w:rsid w:val="00F7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8DBE"/>
  <w15:chartTrackingRefBased/>
  <w15:docId w15:val="{612CF8E0-2887-442D-9C53-679B9632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A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4E"/>
    <w:pPr>
      <w:ind w:left="720"/>
      <w:contextualSpacing/>
    </w:pPr>
  </w:style>
  <w:style w:type="paragraph" w:styleId="FootnoteText">
    <w:name w:val="footnote text"/>
    <w:basedOn w:val="Normal"/>
    <w:link w:val="FootnoteTextChar"/>
    <w:uiPriority w:val="99"/>
    <w:semiHidden/>
    <w:unhideWhenUsed/>
    <w:rsid w:val="00F70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3F1"/>
    <w:rPr>
      <w:sz w:val="20"/>
      <w:szCs w:val="20"/>
    </w:rPr>
  </w:style>
  <w:style w:type="character" w:styleId="FootnoteReference">
    <w:name w:val="footnote reference"/>
    <w:basedOn w:val="DefaultParagraphFont"/>
    <w:uiPriority w:val="99"/>
    <w:semiHidden/>
    <w:unhideWhenUsed/>
    <w:rsid w:val="00F703F1"/>
    <w:rPr>
      <w:vertAlign w:val="superscript"/>
    </w:rPr>
  </w:style>
  <w:style w:type="paragraph" w:styleId="Header">
    <w:name w:val="header"/>
    <w:basedOn w:val="Normal"/>
    <w:link w:val="HeaderChar"/>
    <w:uiPriority w:val="99"/>
    <w:unhideWhenUsed/>
    <w:rsid w:val="00D51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E7B"/>
  </w:style>
  <w:style w:type="paragraph" w:styleId="Footer">
    <w:name w:val="footer"/>
    <w:basedOn w:val="Normal"/>
    <w:link w:val="FooterChar"/>
    <w:uiPriority w:val="99"/>
    <w:unhideWhenUsed/>
    <w:rsid w:val="00D51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E7B"/>
  </w:style>
  <w:style w:type="table" w:styleId="TableGrid">
    <w:name w:val="Table Grid"/>
    <w:basedOn w:val="TableNormal"/>
    <w:uiPriority w:val="39"/>
    <w:rsid w:val="00B7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4BA64-A674-4504-8332-291F41F3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13</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Kyle</dc:creator>
  <cp:keywords/>
  <dc:description/>
  <cp:lastModifiedBy>Walker, Kyle</cp:lastModifiedBy>
  <cp:revision>27</cp:revision>
  <dcterms:created xsi:type="dcterms:W3CDTF">2018-02-28T03:57:00Z</dcterms:created>
  <dcterms:modified xsi:type="dcterms:W3CDTF">2018-03-02T16:21:00Z</dcterms:modified>
</cp:coreProperties>
</file>